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C92B0">
      <w:pPr>
        <w:pStyle w:val="11"/>
        <w:tabs>
          <w:tab w:val="left" w:pos="5579"/>
          <w:tab w:val="center" w:pos="7039"/>
        </w:tabs>
        <w:spacing w:line="400" w:lineRule="exact"/>
        <w:ind w:firstLine="0" w:firstLineChars="0"/>
        <w:jc w:val="center"/>
        <w:rPr>
          <w:rFonts w:ascii="宋体" w:hAnsi="宋体" w:eastAsia="宋体" w:cs="宋体"/>
          <w:b/>
          <w:bCs/>
          <w:color w:val="000000"/>
          <w:spacing w:val="102"/>
          <w:kern w:val="20"/>
          <w:sz w:val="36"/>
          <w:szCs w:val="36"/>
        </w:rPr>
      </w:pPr>
      <w:r>
        <w:rPr>
          <w:rFonts w:hint="eastAsia" w:ascii="宋体" w:hAnsi="宋体" w:eastAsia="宋体" w:cs="宋体"/>
          <w:b/>
          <w:bCs/>
          <w:color w:val="000000"/>
          <w:spacing w:val="91"/>
          <w:kern w:val="20"/>
          <w:sz w:val="36"/>
          <w:szCs w:val="36"/>
        </w:rPr>
        <w:t>三年级下册单元作业设计</w:t>
      </w:r>
    </w:p>
    <w:p w14:paraId="5A8693E5">
      <w:pPr>
        <w:pStyle w:val="11"/>
        <w:tabs>
          <w:tab w:val="left" w:pos="5579"/>
          <w:tab w:val="center" w:pos="7039"/>
        </w:tabs>
        <w:spacing w:line="400" w:lineRule="exact"/>
        <w:ind w:firstLine="0" w:firstLineChars="0"/>
        <w:jc w:val="center"/>
        <w:rPr>
          <w:rFonts w:ascii="Times New Roman" w:hAnsi="Times New Roman"/>
          <w:color w:val="BDD6EE" w:themeColor="accent1" w:themeTint="66"/>
          <w:sz w:val="24"/>
        </w:rPr>
      </w:pPr>
      <w:r>
        <w:rPr>
          <w:rFonts w:ascii="Times New Roman" w:hAnsi="Times New Roman" w:eastAsia="宋体" w:cs="Times New Roman"/>
          <w:b/>
          <w:bCs/>
          <w:color w:val="000000"/>
          <w:sz w:val="36"/>
          <w:szCs w:val="36"/>
        </w:rPr>
        <w:t>Unit6 What time is it?</w:t>
      </w:r>
      <w:bookmarkStart w:id="0" w:name="_GoBack"/>
      <w:bookmarkEnd w:id="0"/>
    </w:p>
    <w:tbl>
      <w:tblPr>
        <w:tblStyle w:val="9"/>
        <w:tblpPr w:leftFromText="180" w:rightFromText="180" w:vertAnchor="text" w:horzAnchor="page" w:tblpX="1728" w:tblpY="1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213"/>
        <w:gridCol w:w="3993"/>
      </w:tblGrid>
      <w:tr w14:paraId="1A45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9040" w:type="dxa"/>
            <w:gridSpan w:val="3"/>
            <w:shd w:val="clear" w:color="auto" w:fill="BDD6EE" w:themeFill="accent1" w:themeFillTint="66"/>
          </w:tcPr>
          <w:p w14:paraId="64A7E893">
            <w:pPr>
              <w:pStyle w:val="11"/>
              <w:spacing w:line="420" w:lineRule="exact"/>
              <w:ind w:firstLine="0" w:firstLineChars="0"/>
              <w:jc w:val="center"/>
              <w:rPr>
                <w:rFonts w:ascii="Times New Roman" w:hAnsi="Times New Roman"/>
                <w:b/>
                <w:bCs/>
                <w:color w:val="000000" w:themeColor="text1"/>
                <w:sz w:val="32"/>
                <w:szCs w:val="32"/>
              </w:rPr>
            </w:pPr>
            <w:r>
              <w:rPr>
                <w:rFonts w:hint="eastAsia" w:ascii="Times New Roman" w:hAnsi="Times New Roman"/>
                <w:b/>
                <w:bCs/>
                <w:color w:val="000000" w:themeColor="text1"/>
                <w:sz w:val="32"/>
                <w:szCs w:val="32"/>
              </w:rPr>
              <w:t>课时课堂作业目标与设计</w:t>
            </w:r>
          </w:p>
        </w:tc>
      </w:tr>
      <w:tr w14:paraId="26C4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3"/>
            <w:shd w:val="clear" w:color="auto" w:fill="E7E6E6" w:themeFill="background2"/>
            <w:vAlign w:val="center"/>
          </w:tcPr>
          <w:p w14:paraId="5CED9791">
            <w:pPr>
              <w:pStyle w:val="11"/>
              <w:spacing w:line="420" w:lineRule="exact"/>
              <w:ind w:firstLine="0" w:firstLineChars="0"/>
              <w:jc w:val="center"/>
              <w:rPr>
                <w:color w:val="000000" w:themeColor="text1"/>
                <w:kern w:val="0"/>
                <w:szCs w:val="21"/>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1</w:t>
            </w:r>
            <w:r>
              <w:rPr>
                <w:rFonts w:hint="eastAsia" w:ascii="Times New Roman" w:hAnsi="Times New Roman" w:eastAsia="楷体"/>
                <w:b/>
                <w:bCs/>
                <w:color w:val="000000"/>
                <w:sz w:val="24"/>
              </w:rPr>
              <w:t xml:space="preserve">  Story time</w:t>
            </w:r>
          </w:p>
        </w:tc>
      </w:tr>
      <w:tr w14:paraId="0CCF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834" w:type="dxa"/>
            <w:vAlign w:val="center"/>
          </w:tcPr>
          <w:p w14:paraId="6F877853">
            <w:pPr>
              <w:pStyle w:val="11"/>
              <w:spacing w:line="420" w:lineRule="exact"/>
              <w:ind w:firstLine="0" w:firstLineChars="0"/>
              <w:jc w:val="center"/>
              <w:rPr>
                <w:rFonts w:ascii="Times New Roman" w:hAnsi="Times New Roman"/>
                <w:b/>
                <w:bCs/>
                <w:color w:val="000000" w:themeColor="text1"/>
                <w:sz w:val="24"/>
              </w:rPr>
            </w:pPr>
            <w:r>
              <w:rPr>
                <w:rFonts w:hint="eastAsia" w:ascii="Times New Roman" w:hAnsi="Times New Roman"/>
                <w:b/>
                <w:bCs/>
                <w:color w:val="000000" w:themeColor="text1"/>
                <w:sz w:val="24"/>
              </w:rPr>
              <w:t>课时作业目标</w:t>
            </w:r>
          </w:p>
        </w:tc>
        <w:tc>
          <w:tcPr>
            <w:tcW w:w="8206" w:type="dxa"/>
            <w:gridSpan w:val="2"/>
          </w:tcPr>
          <w:p w14:paraId="2C594090">
            <w:pPr>
              <w:numPr>
                <w:ilvl w:val="0"/>
                <w:numId w:val="1"/>
              </w:numPr>
              <w:adjustRightInd w:val="0"/>
              <w:snapToGrid w:val="0"/>
              <w:spacing w:line="420" w:lineRule="exact"/>
              <w:ind w:left="0"/>
              <w:textAlignment w:val="center"/>
              <w:rPr>
                <w:rFonts w:ascii="宋体" w:hAnsi="宋体" w:eastAsia="宋体" w:cs="宋体"/>
                <w:color w:val="000000"/>
                <w:sz w:val="24"/>
              </w:rPr>
            </w:pPr>
            <w:r>
              <w:rPr>
                <w:rFonts w:hint="eastAsia" w:ascii="宋体" w:hAnsi="宋体" w:eastAsia="宋体" w:cs="宋体"/>
                <w:color w:val="000000"/>
                <w:sz w:val="24"/>
              </w:rPr>
              <w:t>通过作业， 能够在理解story time板块的同时做到流利朗读并表演。</w:t>
            </w:r>
          </w:p>
          <w:p w14:paraId="4B9CB412">
            <w:pPr>
              <w:numPr>
                <w:ilvl w:val="0"/>
                <w:numId w:val="1"/>
              </w:numPr>
              <w:adjustRightInd w:val="0"/>
              <w:snapToGrid w:val="0"/>
              <w:spacing w:line="420" w:lineRule="exact"/>
              <w:ind w:left="0"/>
              <w:textAlignment w:val="center"/>
              <w:rPr>
                <w:rFonts w:ascii="宋体" w:hAnsi="宋体" w:eastAsia="宋体" w:cs="宋体"/>
                <w:color w:val="000000"/>
                <w:sz w:val="24"/>
              </w:rPr>
            </w:pPr>
            <w:r>
              <w:rPr>
                <w:rFonts w:hint="eastAsia" w:ascii="宋体" w:hAnsi="宋体" w:eastAsia="宋体" w:cs="宋体"/>
                <w:color w:val="000000"/>
                <w:sz w:val="24"/>
              </w:rPr>
              <w:t>通过作业，能用表格填词的形式梳理story time内容，理解课文。</w:t>
            </w:r>
          </w:p>
          <w:p w14:paraId="3BC99C61">
            <w:pPr>
              <w:adjustRightInd w:val="0"/>
              <w:snapToGrid w:val="0"/>
              <w:spacing w:line="420" w:lineRule="exact"/>
              <w:textAlignment w:val="center"/>
              <w:rPr>
                <w:rFonts w:ascii="宋体" w:hAnsi="宋体" w:eastAsia="宋体" w:cs="宋体"/>
                <w:color w:val="000000"/>
                <w:sz w:val="24"/>
              </w:rPr>
            </w:pPr>
            <w:r>
              <w:rPr>
                <w:rFonts w:hint="eastAsia" w:ascii="宋体" w:hAnsi="宋体" w:eastAsia="宋体" w:cs="宋体"/>
                <w:color w:val="000000"/>
                <w:sz w:val="24"/>
              </w:rPr>
              <w:t>3  通过作业，在学习掌握本单元有关词汇基础上，能用本单元的重点句型谈论时间，谈谈自己的一天。</w:t>
            </w:r>
          </w:p>
        </w:tc>
      </w:tr>
      <w:tr w14:paraId="70B0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7" w:type="dxa"/>
            <w:gridSpan w:val="2"/>
            <w:vAlign w:val="center"/>
          </w:tcPr>
          <w:p w14:paraId="0C2CE544">
            <w:pPr>
              <w:spacing w:line="420" w:lineRule="exact"/>
              <w:jc w:val="center"/>
              <w:rPr>
                <w:rFonts w:ascii="宋体" w:hAnsi="宋体"/>
                <w:b/>
                <w:bCs/>
                <w:color w:val="000000" w:themeColor="text1"/>
                <w:sz w:val="24"/>
              </w:rPr>
            </w:pPr>
            <w:r>
              <w:rPr>
                <w:rFonts w:hint="eastAsia" w:ascii="宋体" w:hAnsi="宋体"/>
                <w:b/>
                <w:bCs/>
                <w:color w:val="000000" w:themeColor="text1"/>
                <w:sz w:val="24"/>
              </w:rPr>
              <w:t>作业设计</w:t>
            </w:r>
          </w:p>
        </w:tc>
        <w:tc>
          <w:tcPr>
            <w:tcW w:w="3993" w:type="dxa"/>
            <w:vAlign w:val="center"/>
          </w:tcPr>
          <w:p w14:paraId="514A586C">
            <w:pPr>
              <w:spacing w:line="420" w:lineRule="exact"/>
              <w:jc w:val="center"/>
              <w:rPr>
                <w:rFonts w:ascii="Times New Roman" w:hAnsi="Times New Roman"/>
                <w:b/>
                <w:bCs/>
                <w:color w:val="000000" w:themeColor="text1"/>
                <w:sz w:val="24"/>
              </w:rPr>
            </w:pPr>
            <w:r>
              <w:rPr>
                <w:rFonts w:hint="eastAsia" w:ascii="Times New Roman" w:hAnsi="Times New Roman"/>
                <w:b/>
                <w:bCs/>
                <w:color w:val="000000" w:themeColor="text1"/>
                <w:sz w:val="24"/>
              </w:rPr>
              <w:t>设计意图</w:t>
            </w:r>
          </w:p>
        </w:tc>
      </w:tr>
      <w:tr w14:paraId="57CE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834" w:type="dxa"/>
          </w:tcPr>
          <w:p w14:paraId="4342517A">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引</w:t>
            </w:r>
          </w:p>
          <w:p w14:paraId="6C6012F5">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导</w:t>
            </w:r>
          </w:p>
          <w:p w14:paraId="6FEC3D0D">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05BB55CC">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7DE416EA">
            <w:pPr>
              <w:adjustRightInd w:val="0"/>
              <w:snapToGrid w:val="0"/>
              <w:spacing w:line="420" w:lineRule="exact"/>
              <w:textAlignment w:val="center"/>
              <w:rPr>
                <w:rFonts w:ascii="Times New Roman" w:hAnsi="Times New Roman"/>
                <w:color w:val="000000" w:themeColor="text1"/>
                <w:sz w:val="24"/>
              </w:rPr>
            </w:pPr>
            <w:r>
              <w:rPr>
                <w:rFonts w:hint="eastAsia" w:ascii="宋体" w:hAnsi="宋体" w:eastAsia="宋体" w:cs="宋体"/>
                <w:color w:val="000000" w:themeColor="text1"/>
                <w:kern w:val="0"/>
                <w:sz w:val="28"/>
                <w:szCs w:val="28"/>
              </w:rPr>
              <w:t>业</w:t>
            </w:r>
          </w:p>
        </w:tc>
        <w:tc>
          <w:tcPr>
            <w:tcW w:w="4213" w:type="dxa"/>
          </w:tcPr>
          <w:p w14:paraId="38B36BF8">
            <w:pPr>
              <w:spacing w:line="420" w:lineRule="exact"/>
              <w:rPr>
                <w:rFonts w:ascii="Times New Roman" w:hAnsi="Times New Roman"/>
                <w:color w:val="000000" w:themeColor="text1"/>
                <w:sz w:val="24"/>
              </w:rPr>
            </w:pPr>
            <w:r>
              <w:rPr>
                <w:rFonts w:hint="eastAsia" w:ascii="Times New Roman" w:hAnsi="Times New Roman"/>
                <w:color w:val="000000" w:themeColor="text1"/>
                <w:sz w:val="24"/>
              </w:rPr>
              <w:t xml:space="preserve"> </w:t>
            </w:r>
            <w:r>
              <w:rPr>
                <w:rFonts w:ascii="Times New Roman" w:hAnsi="Times New Roman"/>
                <w:color w:val="000000" w:themeColor="text1"/>
                <w:sz w:val="24"/>
              </w:rPr>
              <w:t>一、利用课文的音频材料，预习并跟读Story time，要求语音正确，语调优美。</w:t>
            </w:r>
          </w:p>
          <w:p w14:paraId="2955348D">
            <w:pPr>
              <w:spacing w:line="420" w:lineRule="exact"/>
              <w:rPr>
                <w:rFonts w:ascii="Times New Roman" w:hAnsi="Times New Roman"/>
                <w:color w:val="000000" w:themeColor="text1"/>
                <w:sz w:val="24"/>
              </w:rPr>
            </w:pPr>
            <w:r>
              <w:rPr>
                <w:rFonts w:ascii="Times New Roman" w:hAnsi="Times New Roman"/>
                <w:color w:val="000000" w:themeColor="text1"/>
                <w:sz w:val="24"/>
              </w:rPr>
              <w:t>二、通过预习，你已经会读了哪些星期类单词？还有哪些星期类单词不会读？</w:t>
            </w:r>
          </w:p>
          <w:p w14:paraId="256468EA">
            <w:pPr>
              <w:spacing w:line="420" w:lineRule="exact"/>
              <w:rPr>
                <w:rFonts w:ascii="Times New Roman" w:hAnsi="Times New Roman"/>
                <w:color w:val="000000" w:themeColor="text1"/>
                <w:sz w:val="24"/>
              </w:rPr>
            </w:pPr>
            <w:r>
              <w:rPr>
                <w:rFonts w:hint="eastAsia" w:ascii="Times New Roman" w:hAnsi="Times New Roman"/>
                <w:color w:val="000000" w:themeColor="text1"/>
                <w:sz w:val="24"/>
              </w:rPr>
              <w:t>三、</w:t>
            </w:r>
            <w:r>
              <w:rPr>
                <w:rFonts w:ascii="Times New Roman" w:hAnsi="Times New Roman"/>
                <w:color w:val="000000" w:themeColor="text1"/>
                <w:sz w:val="24"/>
              </w:rPr>
              <w:t>同学们，请你</w:t>
            </w:r>
            <w:r>
              <w:rPr>
                <w:rFonts w:hint="eastAsia" w:ascii="Times New Roman" w:hAnsi="Times New Roman"/>
                <w:color w:val="000000" w:themeColor="text1"/>
                <w:sz w:val="24"/>
              </w:rPr>
              <w:t>想一想，你的一天的作息时间是怎样的？</w:t>
            </w:r>
          </w:p>
          <w:p w14:paraId="1479B6BE">
            <w:pPr>
              <w:spacing w:line="420" w:lineRule="exact"/>
              <w:rPr>
                <w:rFonts w:ascii="Times New Roman" w:hAnsi="Times New Roman"/>
                <w:color w:val="000000" w:themeColor="text1"/>
                <w:sz w:val="24"/>
              </w:rPr>
            </w:pPr>
          </w:p>
          <w:p w14:paraId="4564D80C">
            <w:pPr>
              <w:spacing w:line="420" w:lineRule="exact"/>
              <w:rPr>
                <w:rFonts w:ascii="Times New Roman" w:hAnsi="Times New Roman"/>
                <w:color w:val="000000" w:themeColor="text1"/>
                <w:sz w:val="24"/>
              </w:rPr>
            </w:pPr>
          </w:p>
        </w:tc>
        <w:tc>
          <w:tcPr>
            <w:tcW w:w="3993" w:type="dxa"/>
          </w:tcPr>
          <w:p w14:paraId="280BF291">
            <w:pPr>
              <w:spacing w:line="420" w:lineRule="exact"/>
              <w:ind w:firstLine="480" w:firstLineChars="200"/>
              <w:rPr>
                <w:rFonts w:ascii="宋体" w:hAnsi="宋体" w:eastAsia="宋体" w:cs="宋体"/>
                <w:sz w:val="24"/>
              </w:rPr>
            </w:pPr>
            <w:r>
              <w:rPr>
                <w:rFonts w:hint="eastAsia" w:ascii="宋体" w:hAnsi="宋体" w:eastAsia="宋体" w:cs="宋体"/>
                <w:sz w:val="24"/>
              </w:rPr>
              <w:t xml:space="preserve"> 语感是从不断朗读中潜移默化而来，优美的语音语调也少不了反复地听和模仿，结合“听”的作业大声朗读，在朗读地过程中让学生了解单元主题，为新课学习作了铺垫。通过预习作业二、三的完成，引导学生进行学习准备，培养好的学习习惯。</w:t>
            </w:r>
          </w:p>
        </w:tc>
      </w:tr>
      <w:tr w14:paraId="2AD5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834" w:type="dxa"/>
          </w:tcPr>
          <w:p w14:paraId="5C5368CC">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形</w:t>
            </w:r>
          </w:p>
          <w:p w14:paraId="0A7E08DD">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w:t>
            </w:r>
          </w:p>
          <w:p w14:paraId="642F6D84">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33C80B4E">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2BD064EC">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7F575AE5">
            <w:pPr>
              <w:pStyle w:val="11"/>
              <w:spacing w:line="420" w:lineRule="exact"/>
              <w:ind w:firstLine="0" w:firstLineChars="0"/>
              <w:rPr>
                <w:rFonts w:ascii="Times New Roman" w:hAnsi="Times New Roman" w:cs="Times New Roman"/>
                <w:sz w:val="24"/>
              </w:rPr>
            </w:pPr>
            <w:r>
              <w:rPr>
                <w:rFonts w:hint="eastAsia" w:ascii="Times New Roman" w:hAnsi="Times New Roman" w:cs="Times New Roman"/>
                <w:sz w:val="24"/>
              </w:rPr>
              <w:t xml:space="preserve"> </w:t>
            </w:r>
          </w:p>
          <w:p w14:paraId="25B7343E">
            <w:pPr>
              <w:pStyle w:val="11"/>
              <w:spacing w:line="420" w:lineRule="exact"/>
              <w:ind w:firstLine="0" w:firstLineChars="0"/>
              <w:rPr>
                <w:rFonts w:ascii="Times New Roman" w:hAnsi="Times New Roman" w:cs="Times New Roman"/>
                <w:sz w:val="24"/>
              </w:rPr>
            </w:pPr>
            <w:r>
              <w:rPr>
                <w:rFonts w:hint="eastAsia" w:ascii="Times New Roman" w:hAnsi="Times New Roman" w:cs="Times New Roman"/>
                <w:sz w:val="24"/>
              </w:rPr>
              <w:t>一、设计一个表格，填空刘涛的一天的作息时间以及活动。</w:t>
            </w:r>
          </w:p>
          <w:p w14:paraId="260C0DAF">
            <w:pPr>
              <w:spacing w:line="420" w:lineRule="exact"/>
              <w:rPr>
                <w:rFonts w:ascii="宋体" w:hAnsi="宋体"/>
                <w:b/>
                <w:bCs/>
                <w:color w:val="000000" w:themeColor="text1"/>
                <w:szCs w:val="21"/>
              </w:rPr>
            </w:pPr>
          </w:p>
        </w:tc>
        <w:tc>
          <w:tcPr>
            <w:tcW w:w="3993" w:type="dxa"/>
          </w:tcPr>
          <w:p w14:paraId="6A0364E0">
            <w:pPr>
              <w:pStyle w:val="11"/>
              <w:spacing w:line="420" w:lineRule="exact"/>
              <w:ind w:firstLine="480"/>
              <w:rPr>
                <w:rFonts w:ascii="宋体" w:hAnsi="宋体" w:eastAsia="宋体" w:cs="宋体"/>
                <w:sz w:val="24"/>
              </w:rPr>
            </w:pPr>
            <w:r>
              <w:rPr>
                <w:rFonts w:hint="eastAsia" w:ascii="宋体" w:hAnsi="宋体" w:eastAsia="宋体" w:cs="宋体"/>
                <w:sz w:val="24"/>
              </w:rPr>
              <w:t xml:space="preserve">通过表格，帮助学生梳理课文内容，所运用的句型也是本课的核心句型，引导学生在谈论时间和相应活动的基础上理解并学习新单词和新句型。 </w:t>
            </w:r>
          </w:p>
        </w:tc>
      </w:tr>
      <w:tr w14:paraId="7D5F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834" w:type="dxa"/>
          </w:tcPr>
          <w:p w14:paraId="25EAE8BB">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巩</w:t>
            </w:r>
          </w:p>
          <w:p w14:paraId="2C8117F6">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固</w:t>
            </w:r>
          </w:p>
          <w:p w14:paraId="6BA48082">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781A7971">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2BE8E902">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0747FEE1">
            <w:pPr>
              <w:pStyle w:val="11"/>
              <w:spacing w:line="420" w:lineRule="exact"/>
              <w:ind w:firstLine="0" w:firstLineChars="0"/>
              <w:rPr>
                <w:rFonts w:ascii="Times New Roman" w:hAnsi="Times New Roman"/>
                <w:color w:val="000000"/>
                <w:sz w:val="24"/>
              </w:rPr>
            </w:pPr>
            <w:r>
              <w:rPr>
                <w:rFonts w:hint="eastAsia" w:ascii="Times New Roman" w:hAnsi="Times New Roman"/>
                <w:color w:val="000000"/>
                <w:sz w:val="24"/>
              </w:rPr>
              <w:t>一、听录音或看动画，跟读Story time课文，并流利地朗读课文。</w:t>
            </w:r>
          </w:p>
          <w:p w14:paraId="3B6108D6">
            <w:pPr>
              <w:spacing w:line="420" w:lineRule="exact"/>
              <w:jc w:val="left"/>
              <w:rPr>
                <w:rFonts w:ascii="宋体" w:hAnsi="宋体" w:eastAsia="宋体" w:cs="宋体"/>
                <w:color w:val="000000"/>
                <w:sz w:val="24"/>
              </w:rPr>
            </w:pPr>
            <w:r>
              <w:rPr>
                <w:rFonts w:hint="eastAsia" w:ascii="Times New Roman" w:hAnsi="Times New Roman"/>
                <w:color w:val="000000"/>
                <w:sz w:val="24"/>
              </w:rPr>
              <w:t>二、</w:t>
            </w:r>
            <w:r>
              <w:rPr>
                <w:rFonts w:hint="eastAsia" w:ascii="宋体" w:hAnsi="宋体" w:eastAsia="宋体" w:cs="宋体"/>
                <w:color w:val="000000"/>
                <w:sz w:val="24"/>
              </w:rPr>
              <w:t>判断句子描述是否符合图片内容，将图片与句子匹配。</w:t>
            </w:r>
          </w:p>
          <w:p w14:paraId="17E1CB41">
            <w:pPr>
              <w:pStyle w:val="11"/>
              <w:spacing w:line="420" w:lineRule="exact"/>
              <w:ind w:firstLine="0" w:firstLineChars="0"/>
              <w:rPr>
                <w:rFonts w:ascii="Times New Roman" w:hAnsi="Times New Roman"/>
                <w:color w:val="000000"/>
                <w:sz w:val="24"/>
              </w:rPr>
            </w:pPr>
          </w:p>
          <w:p w14:paraId="049E152C">
            <w:pPr>
              <w:pStyle w:val="11"/>
              <w:spacing w:line="420" w:lineRule="exact"/>
              <w:ind w:firstLine="0" w:firstLineChars="0"/>
              <w:rPr>
                <w:rFonts w:ascii="Times New Roman" w:hAnsi="Times New Roman"/>
                <w:color w:val="000000"/>
                <w:sz w:val="24"/>
              </w:rPr>
            </w:pPr>
          </w:p>
          <w:p w14:paraId="1A42C9A0">
            <w:pPr>
              <w:spacing w:line="420" w:lineRule="exact"/>
              <w:rPr>
                <w:color w:val="000000" w:themeColor="text1"/>
              </w:rPr>
            </w:pPr>
          </w:p>
        </w:tc>
        <w:tc>
          <w:tcPr>
            <w:tcW w:w="3993" w:type="dxa"/>
          </w:tcPr>
          <w:p w14:paraId="0DB1DEA0">
            <w:pPr>
              <w:pStyle w:val="11"/>
              <w:spacing w:line="420" w:lineRule="exact"/>
              <w:ind w:firstLine="480"/>
              <w:rPr>
                <w:rFonts w:ascii="宋体" w:hAnsi="宋体" w:eastAsia="宋体" w:cs="宋体"/>
                <w:sz w:val="24"/>
              </w:rPr>
            </w:pPr>
            <w:r>
              <w:rPr>
                <w:rFonts w:hint="eastAsia" w:ascii="宋体" w:hAnsi="宋体" w:eastAsia="宋体" w:cs="宋体"/>
                <w:sz w:val="24"/>
              </w:rPr>
              <w:t>作业一：在学完课文后，再次跟读录音朗读，训练语音语调，培养良好的朗读习惯，并为理解课文内容做更进一部的巩固和复习，也为作业二做好练习的准备。</w:t>
            </w:r>
          </w:p>
          <w:p w14:paraId="6AADD2D9">
            <w:pPr>
              <w:pStyle w:val="11"/>
              <w:spacing w:line="420" w:lineRule="exact"/>
              <w:ind w:firstLine="480"/>
              <w:rPr>
                <w:rFonts w:ascii="宋体" w:hAnsi="宋体" w:eastAsia="宋体" w:cs="宋体"/>
                <w:sz w:val="24"/>
              </w:rPr>
            </w:pPr>
            <w:r>
              <w:rPr>
                <w:rFonts w:hint="eastAsia" w:ascii="宋体" w:hAnsi="宋体" w:eastAsia="宋体" w:cs="宋体"/>
                <w:sz w:val="24"/>
              </w:rPr>
              <w:t>作业二：通过匹配的作业，引导学生将文本内容进行梳理和整合，有利于学生理解重点内容，并将知识结构话，训练了学生综合语言的表达能力。</w:t>
            </w:r>
          </w:p>
        </w:tc>
      </w:tr>
      <w:tr w14:paraId="67C2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3"/>
            <w:shd w:val="clear" w:color="auto" w:fill="E7E6E6" w:themeFill="background2"/>
            <w:vAlign w:val="center"/>
          </w:tcPr>
          <w:p w14:paraId="5BF7ADB9">
            <w:pPr>
              <w:pStyle w:val="11"/>
              <w:spacing w:line="420" w:lineRule="exact"/>
              <w:ind w:firstLine="0" w:firstLineChars="0"/>
              <w:jc w:val="center"/>
              <w:rPr>
                <w:rFonts w:ascii="宋体" w:hAnsi="宋体" w:eastAsia="宋体" w:cs="宋体"/>
                <w:color w:val="000000" w:themeColor="text1"/>
                <w:kern w:val="0"/>
                <w:sz w:val="24"/>
              </w:rPr>
            </w:pPr>
            <w:r>
              <w:rPr>
                <w:rFonts w:hint="eastAsia" w:ascii="Times New Roman" w:hAnsi="Times New Roman" w:eastAsia="楷体"/>
                <w:b/>
                <w:bCs/>
                <w:color w:val="000000"/>
                <w:sz w:val="24"/>
              </w:rPr>
              <w:t>Period 2  Fun time &amp;Sound time</w:t>
            </w:r>
          </w:p>
        </w:tc>
      </w:tr>
      <w:tr w14:paraId="6B53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834" w:type="dxa"/>
            <w:vAlign w:val="center"/>
          </w:tcPr>
          <w:p w14:paraId="26ED5BB1">
            <w:pPr>
              <w:pStyle w:val="11"/>
              <w:spacing w:line="420" w:lineRule="exact"/>
              <w:ind w:firstLine="0" w:firstLineChars="0"/>
              <w:jc w:val="center"/>
              <w:rPr>
                <w:rFonts w:ascii="Times New Roman" w:hAnsi="Times New Roman"/>
                <w:b/>
                <w:bCs/>
                <w:color w:val="000000" w:themeColor="text1"/>
                <w:sz w:val="24"/>
              </w:rPr>
            </w:pPr>
            <w:r>
              <w:rPr>
                <w:rFonts w:hint="eastAsia" w:ascii="Times New Roman" w:hAnsi="Times New Roman"/>
                <w:b/>
                <w:bCs/>
                <w:color w:val="000000" w:themeColor="text1"/>
                <w:sz w:val="24"/>
              </w:rPr>
              <w:t>课时作业目标</w:t>
            </w:r>
          </w:p>
        </w:tc>
        <w:tc>
          <w:tcPr>
            <w:tcW w:w="8206" w:type="dxa"/>
            <w:gridSpan w:val="2"/>
          </w:tcPr>
          <w:p w14:paraId="5A8E8826">
            <w:pPr>
              <w:numPr>
                <w:ilvl w:val="0"/>
                <w:numId w:val="2"/>
              </w:numPr>
              <w:adjustRightInd w:val="0"/>
              <w:snapToGrid w:val="0"/>
              <w:spacing w:line="420" w:lineRule="exact"/>
              <w:textAlignment w:val="center"/>
              <w:rPr>
                <w:rFonts w:ascii="宋体" w:hAnsi="宋体" w:eastAsia="宋体" w:cs="宋体"/>
                <w:color w:val="000000"/>
                <w:sz w:val="24"/>
              </w:rPr>
            </w:pPr>
            <w:r>
              <w:rPr>
                <w:rFonts w:hint="eastAsia" w:ascii="宋体" w:hAnsi="宋体" w:eastAsia="宋体" w:cs="宋体"/>
                <w:color w:val="000000" w:themeColor="text1"/>
                <w:sz w:val="24"/>
              </w:rPr>
              <w:t xml:space="preserve"> </w:t>
            </w:r>
            <w:r>
              <w:rPr>
                <w:rFonts w:hint="eastAsia" w:ascii="宋体" w:hAnsi="宋体" w:eastAsia="宋体" w:cs="宋体"/>
                <w:color w:val="000000"/>
                <w:sz w:val="24"/>
              </w:rPr>
              <w:t>通过作业，进一步掌握好本单元的重点词汇及句型，并做到熟练运用。</w:t>
            </w:r>
          </w:p>
          <w:p w14:paraId="79C5A940">
            <w:pPr>
              <w:numPr>
                <w:ilvl w:val="0"/>
                <w:numId w:val="2"/>
              </w:numPr>
              <w:adjustRightInd w:val="0"/>
              <w:snapToGrid w:val="0"/>
              <w:spacing w:line="420" w:lineRule="exact"/>
              <w:textAlignment w:val="center"/>
              <w:rPr>
                <w:rFonts w:ascii="宋体" w:hAnsi="宋体" w:eastAsia="宋体" w:cs="宋体"/>
                <w:color w:val="000000"/>
                <w:sz w:val="24"/>
              </w:rPr>
            </w:pPr>
            <w:r>
              <w:rPr>
                <w:rFonts w:hint="eastAsia" w:ascii="宋体" w:hAnsi="宋体" w:eastAsia="宋体" w:cs="宋体"/>
                <w:color w:val="000000"/>
                <w:sz w:val="24"/>
              </w:rPr>
              <w:t>通过作业，能和同伴谈论刘涛的一天的作息生活，了解谈论时间的表达方式。</w:t>
            </w:r>
          </w:p>
          <w:p w14:paraId="71A236C9">
            <w:pPr>
              <w:numPr>
                <w:ilvl w:val="0"/>
                <w:numId w:val="2"/>
              </w:numPr>
              <w:adjustRightInd w:val="0"/>
              <w:snapToGrid w:val="0"/>
              <w:spacing w:line="420" w:lineRule="exact"/>
              <w:textAlignment w:val="center"/>
              <w:rPr>
                <w:rFonts w:ascii="宋体" w:hAnsi="宋体" w:eastAsia="宋体" w:cs="宋体"/>
                <w:color w:val="000000"/>
                <w:sz w:val="24"/>
              </w:rPr>
            </w:pPr>
            <w:r>
              <w:rPr>
                <w:rFonts w:hint="eastAsia" w:ascii="宋体" w:hAnsi="宋体" w:eastAsia="宋体" w:cs="宋体"/>
                <w:color w:val="000000"/>
                <w:sz w:val="24"/>
              </w:rPr>
              <w:t>通过苏海的一天的看图填空培养了学生良好的书面表达输出能力。</w:t>
            </w:r>
          </w:p>
          <w:p w14:paraId="4F5C827C">
            <w:pPr>
              <w:pStyle w:val="11"/>
              <w:spacing w:line="420" w:lineRule="exact"/>
              <w:ind w:firstLine="0" w:firstLineChars="0"/>
              <w:rPr>
                <w:rFonts w:ascii="宋体" w:hAnsi="宋体" w:eastAsia="宋体" w:cs="宋体"/>
                <w:color w:val="000000" w:themeColor="text1"/>
                <w:sz w:val="24"/>
              </w:rPr>
            </w:pPr>
            <w:r>
              <w:rPr>
                <w:rFonts w:hint="eastAsia" w:ascii="宋体" w:hAnsi="宋体" w:eastAsia="宋体" w:cs="宋体"/>
                <w:color w:val="000000"/>
                <w:sz w:val="24"/>
              </w:rPr>
              <w:t>4.通过作业，学生能总结归纳Tt的发音/t/.</w:t>
            </w:r>
          </w:p>
        </w:tc>
      </w:tr>
      <w:tr w14:paraId="61A0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7" w:type="dxa"/>
            <w:gridSpan w:val="2"/>
            <w:vAlign w:val="center"/>
          </w:tcPr>
          <w:p w14:paraId="71E2C88E">
            <w:pPr>
              <w:spacing w:line="420" w:lineRule="exact"/>
              <w:jc w:val="center"/>
              <w:rPr>
                <w:rFonts w:ascii="宋体" w:hAnsi="宋体"/>
                <w:b/>
                <w:bCs/>
                <w:color w:val="000000" w:themeColor="text1"/>
                <w:sz w:val="24"/>
              </w:rPr>
            </w:pPr>
            <w:r>
              <w:rPr>
                <w:rFonts w:hint="eastAsia" w:ascii="宋体" w:hAnsi="宋体"/>
                <w:b/>
                <w:bCs/>
                <w:color w:val="000000" w:themeColor="text1"/>
                <w:sz w:val="24"/>
              </w:rPr>
              <w:t>作业设计</w:t>
            </w:r>
          </w:p>
        </w:tc>
        <w:tc>
          <w:tcPr>
            <w:tcW w:w="3993" w:type="dxa"/>
            <w:vAlign w:val="center"/>
          </w:tcPr>
          <w:p w14:paraId="2BC534F3">
            <w:pPr>
              <w:spacing w:line="420" w:lineRule="exact"/>
              <w:jc w:val="center"/>
              <w:rPr>
                <w:rFonts w:ascii="宋体" w:hAnsi="宋体" w:eastAsia="宋体" w:cs="宋体"/>
                <w:color w:val="000000" w:themeColor="text1"/>
                <w:sz w:val="24"/>
              </w:rPr>
            </w:pPr>
            <w:r>
              <w:rPr>
                <w:rFonts w:hint="eastAsia" w:ascii="宋体" w:hAnsi="宋体" w:eastAsia="宋体" w:cs="宋体"/>
                <w:b/>
                <w:bCs/>
                <w:color w:val="000000" w:themeColor="text1"/>
                <w:sz w:val="24"/>
              </w:rPr>
              <w:t>设计意图</w:t>
            </w:r>
          </w:p>
        </w:tc>
      </w:tr>
      <w:tr w14:paraId="1C1D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834" w:type="dxa"/>
            <w:vAlign w:val="center"/>
          </w:tcPr>
          <w:p w14:paraId="0E277413">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引</w:t>
            </w:r>
          </w:p>
          <w:p w14:paraId="69DB869A">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导</w:t>
            </w:r>
          </w:p>
          <w:p w14:paraId="77250A0B">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39DDC500">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111CE7BC">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7F6EA88D">
            <w:pPr>
              <w:numPr>
                <w:ilvl w:val="0"/>
                <w:numId w:val="3"/>
              </w:numPr>
              <w:spacing w:line="420" w:lineRule="exact"/>
              <w:rPr>
                <w:rFonts w:ascii="Times New Roman" w:hAnsi="Times New Roman" w:cs="Times New Roman"/>
                <w:sz w:val="24"/>
              </w:rPr>
            </w:pPr>
            <w:r>
              <w:rPr>
                <w:rFonts w:hint="eastAsia" w:ascii="Times New Roman" w:hAnsi="Times New Roman" w:cs="Times New Roman"/>
                <w:sz w:val="24"/>
              </w:rPr>
              <w:t xml:space="preserve"> 读一读下列单词,感受字母t在单词中的发音是否相同,用T或F表示.</w:t>
            </w:r>
          </w:p>
          <w:p w14:paraId="2CFC920D">
            <w:pPr>
              <w:spacing w:line="420" w:lineRule="exact"/>
              <w:rPr>
                <w:rFonts w:ascii="Times New Roman" w:hAnsi="Times New Roman"/>
                <w:color w:val="000000" w:themeColor="text1"/>
                <w:sz w:val="24"/>
              </w:rPr>
            </w:pPr>
          </w:p>
        </w:tc>
        <w:tc>
          <w:tcPr>
            <w:tcW w:w="3993" w:type="dxa"/>
          </w:tcPr>
          <w:p w14:paraId="1B88A500">
            <w:pPr>
              <w:pStyle w:val="11"/>
              <w:spacing w:line="420" w:lineRule="exact"/>
              <w:ind w:firstLine="480"/>
              <w:rPr>
                <w:rFonts w:ascii="宋体" w:hAnsi="宋体" w:eastAsia="宋体" w:cs="宋体"/>
                <w:sz w:val="24"/>
              </w:rPr>
            </w:pPr>
            <w:r>
              <w:rPr>
                <w:rFonts w:hint="eastAsia" w:ascii="宋体" w:hAnsi="宋体" w:eastAsia="宋体" w:cs="宋体"/>
                <w:sz w:val="24"/>
              </w:rPr>
              <w:t xml:space="preserve"> 作业一：通过对不同单词中字母a的辨音，检测了学生对字母a发音的了解情况，为本课的语音学习做好铺垫。</w:t>
            </w:r>
          </w:p>
          <w:p w14:paraId="7233E80E">
            <w:pPr>
              <w:pStyle w:val="11"/>
              <w:spacing w:line="420" w:lineRule="exact"/>
              <w:ind w:firstLine="480"/>
              <w:rPr>
                <w:rFonts w:ascii="宋体" w:hAnsi="宋体" w:eastAsia="宋体" w:cs="宋体"/>
                <w:sz w:val="24"/>
              </w:rPr>
            </w:pPr>
          </w:p>
        </w:tc>
      </w:tr>
      <w:tr w14:paraId="1626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834" w:type="dxa"/>
            <w:vAlign w:val="center"/>
          </w:tcPr>
          <w:p w14:paraId="63E793CA">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形</w:t>
            </w:r>
          </w:p>
          <w:p w14:paraId="0692240C">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w:t>
            </w:r>
          </w:p>
          <w:p w14:paraId="3DD7AB26">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3840F5E8">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10017C9B">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055BAC80">
            <w:pPr>
              <w:pStyle w:val="11"/>
              <w:spacing w:line="420" w:lineRule="exact"/>
              <w:ind w:firstLine="0" w:firstLineChars="0"/>
              <w:rPr>
                <w:rFonts w:ascii="Times New Roman" w:hAnsi="Times New Roman" w:cs="Times New Roman"/>
                <w:sz w:val="24"/>
              </w:rPr>
            </w:pPr>
            <w:r>
              <w:rPr>
                <w:rFonts w:hint="eastAsia" w:ascii="Times New Roman" w:hAnsi="Times New Roman" w:cs="Times New Roman"/>
                <w:sz w:val="24"/>
              </w:rPr>
              <w:t xml:space="preserve"> </w:t>
            </w:r>
          </w:p>
          <w:p w14:paraId="311946C7">
            <w:pPr>
              <w:pStyle w:val="11"/>
              <w:spacing w:line="420" w:lineRule="exact"/>
              <w:ind w:firstLine="0" w:firstLineChars="0"/>
              <w:rPr>
                <w:rFonts w:ascii="Times New Roman" w:hAnsi="Times New Roman" w:cs="Times New Roman"/>
                <w:sz w:val="24"/>
              </w:rPr>
            </w:pPr>
            <w:r>
              <w:rPr>
                <w:rFonts w:hint="eastAsia" w:ascii="Times New Roman" w:hAnsi="Times New Roman" w:cs="Times New Roman"/>
                <w:sz w:val="24"/>
              </w:rPr>
              <w:t xml:space="preserve"> 一、根据所给的提示，和同桌一起谈谈刘涛的一天的作息。</w:t>
            </w:r>
          </w:p>
          <w:p w14:paraId="5751F796">
            <w:pPr>
              <w:pStyle w:val="11"/>
              <w:spacing w:line="420" w:lineRule="exact"/>
              <w:ind w:firstLine="0" w:firstLineChars="0"/>
              <w:rPr>
                <w:rFonts w:ascii="Times New Roman" w:hAnsi="Times New Roman" w:cs="Times New Roman"/>
                <w:sz w:val="24"/>
              </w:rPr>
            </w:pPr>
            <w:r>
              <w:rPr>
                <w:rFonts w:hint="eastAsia" w:ascii="Times New Roman" w:hAnsi="Times New Roman" w:cs="Times New Roman"/>
                <w:sz w:val="24"/>
              </w:rPr>
              <w:t>二、试着和同伴说说自己的一天的作息时间安排。</w:t>
            </w:r>
          </w:p>
          <w:p w14:paraId="629B9F72">
            <w:pPr>
              <w:pStyle w:val="11"/>
              <w:spacing w:line="420" w:lineRule="exact"/>
              <w:ind w:firstLine="0" w:firstLineChars="0"/>
              <w:rPr>
                <w:rFonts w:ascii="Times New Roman" w:hAnsi="Times New Roman" w:cs="Times New Roman"/>
                <w:sz w:val="24"/>
              </w:rPr>
            </w:pPr>
            <w:r>
              <w:rPr>
                <w:rFonts w:hint="eastAsia" w:ascii="Times New Roman" w:hAnsi="Times New Roman" w:cs="Times New Roman"/>
                <w:sz w:val="24"/>
              </w:rPr>
              <w:t>三、学完字母t在单词中的发音规律，你能试着读读以下单词吗？</w:t>
            </w:r>
          </w:p>
          <w:p w14:paraId="2D198058">
            <w:pPr>
              <w:spacing w:line="420" w:lineRule="exact"/>
              <w:rPr>
                <w:rFonts w:ascii="宋体" w:hAnsi="宋体"/>
                <w:b/>
                <w:bCs/>
                <w:color w:val="000000" w:themeColor="text1"/>
                <w:szCs w:val="21"/>
              </w:rPr>
            </w:pPr>
          </w:p>
        </w:tc>
        <w:tc>
          <w:tcPr>
            <w:tcW w:w="3993" w:type="dxa"/>
          </w:tcPr>
          <w:p w14:paraId="2CED3328">
            <w:pPr>
              <w:pStyle w:val="11"/>
              <w:spacing w:line="420" w:lineRule="exact"/>
              <w:ind w:firstLine="480"/>
              <w:rPr>
                <w:rFonts w:ascii="宋体" w:hAnsi="宋体" w:eastAsia="宋体" w:cs="宋体"/>
                <w:sz w:val="24"/>
              </w:rPr>
            </w:pPr>
            <w:r>
              <w:rPr>
                <w:rFonts w:hint="eastAsia" w:ascii="宋体" w:hAnsi="宋体" w:eastAsia="宋体" w:cs="宋体"/>
                <w:sz w:val="24"/>
              </w:rPr>
              <w:t>作业一二：结合本单元的重点句型，从学生的生活实际出发，采用互相谈论的形式，锻炼了学生综合运用语言的能力。</w:t>
            </w:r>
          </w:p>
          <w:p w14:paraId="59E8EA2B">
            <w:pPr>
              <w:pStyle w:val="11"/>
              <w:spacing w:line="420" w:lineRule="exact"/>
              <w:ind w:firstLine="480"/>
              <w:rPr>
                <w:rFonts w:ascii="宋体" w:hAnsi="宋体" w:eastAsia="宋体" w:cs="宋体"/>
                <w:sz w:val="24"/>
              </w:rPr>
            </w:pPr>
            <w:r>
              <w:rPr>
                <w:rFonts w:hint="eastAsia" w:ascii="宋体" w:hAnsi="宋体" w:eastAsia="宋体" w:cs="宋体"/>
                <w:sz w:val="24"/>
              </w:rPr>
              <w:t xml:space="preserve">作业三：学完字母t的发音规律后，让学生试读新单词，学生会充满好奇和挑战性，会积极参与课堂，教师也以此来检测学生对语音的掌握情况。 </w:t>
            </w:r>
          </w:p>
          <w:p w14:paraId="28FEA0EE">
            <w:pPr>
              <w:pStyle w:val="11"/>
              <w:spacing w:line="420" w:lineRule="exact"/>
              <w:ind w:firstLine="720" w:firstLineChars="300"/>
              <w:rPr>
                <w:rFonts w:ascii="宋体" w:hAnsi="宋体" w:eastAsia="宋体" w:cs="宋体"/>
                <w:sz w:val="24"/>
              </w:rPr>
            </w:pPr>
            <w:r>
              <w:rPr>
                <w:rFonts w:hint="eastAsia" w:ascii="宋体" w:hAnsi="宋体" w:eastAsia="宋体" w:cs="宋体"/>
                <w:sz w:val="24"/>
              </w:rPr>
              <w:t xml:space="preserve"> </w:t>
            </w:r>
          </w:p>
        </w:tc>
      </w:tr>
      <w:tr w14:paraId="05F8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834" w:type="dxa"/>
            <w:vAlign w:val="center"/>
          </w:tcPr>
          <w:p w14:paraId="5C975BD0">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巩</w:t>
            </w:r>
          </w:p>
          <w:p w14:paraId="0D87BD70">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固</w:t>
            </w:r>
          </w:p>
          <w:p w14:paraId="28483EF5">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319C74EB">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5AE82581">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785E7135">
            <w:pPr>
              <w:pStyle w:val="11"/>
              <w:spacing w:line="420" w:lineRule="exact"/>
              <w:ind w:firstLine="0" w:firstLineChars="0"/>
              <w:rPr>
                <w:rFonts w:ascii="Times New Roman" w:hAnsi="Times New Roman"/>
                <w:color w:val="000000"/>
                <w:sz w:val="24"/>
              </w:rPr>
            </w:pPr>
            <w:r>
              <w:rPr>
                <w:rFonts w:hint="eastAsia" w:ascii="Times New Roman" w:hAnsi="Times New Roman" w:cs="Times New Roman"/>
                <w:sz w:val="24"/>
              </w:rPr>
              <w:t xml:space="preserve"> </w:t>
            </w:r>
            <w:r>
              <w:rPr>
                <w:rFonts w:hint="eastAsia" w:ascii="Times New Roman" w:hAnsi="Times New Roman"/>
                <w:color w:val="000000"/>
                <w:sz w:val="24"/>
              </w:rPr>
              <w:t>一、朗读课文，并尝试复述课文内容。</w:t>
            </w:r>
          </w:p>
          <w:p w14:paraId="7EB0EDA4">
            <w:pPr>
              <w:spacing w:line="420" w:lineRule="exact"/>
              <w:rPr>
                <w:rFonts w:ascii="Times New Roman" w:hAnsi="Times New Roman" w:cs="Times New Roman"/>
                <w:sz w:val="24"/>
              </w:rPr>
            </w:pPr>
            <w:r>
              <w:rPr>
                <w:rFonts w:hint="eastAsia" w:ascii="Times New Roman" w:hAnsi="Times New Roman"/>
                <w:color w:val="000000"/>
                <w:sz w:val="24"/>
              </w:rPr>
              <w:t>二 看图填空。Su Hai</w:t>
            </w:r>
            <w:r>
              <w:rPr>
                <w:rFonts w:ascii="Times New Roman" w:hAnsi="Times New Roman"/>
                <w:color w:val="000000"/>
                <w:sz w:val="24"/>
              </w:rPr>
              <w:t>’</w:t>
            </w:r>
            <w:r>
              <w:rPr>
                <w:rFonts w:hint="eastAsia" w:ascii="Times New Roman" w:hAnsi="Times New Roman"/>
                <w:color w:val="000000"/>
                <w:sz w:val="24"/>
              </w:rPr>
              <w:t>s Day。</w:t>
            </w:r>
          </w:p>
          <w:p w14:paraId="07293E37">
            <w:pPr>
              <w:pStyle w:val="3"/>
              <w:spacing w:line="420" w:lineRule="exact"/>
              <w:rPr>
                <w:rFonts w:hint="default" w:ascii="Times New Roman" w:hAnsi="Times New Roman"/>
                <w:color w:val="000000"/>
                <w:sz w:val="24"/>
              </w:rPr>
            </w:pPr>
            <w:r>
              <w:rPr>
                <w:rFonts w:ascii="Times New Roman" w:hAnsi="Times New Roman"/>
                <w:color w:val="000000"/>
                <w:sz w:val="24"/>
              </w:rPr>
              <w:t>三、写出与所给单词含有相同划线字母且划线字母发音相同的单词</w:t>
            </w:r>
          </w:p>
          <w:p w14:paraId="54598021">
            <w:pPr>
              <w:spacing w:line="420" w:lineRule="exact"/>
              <w:rPr>
                <w:rFonts w:ascii="Times New Roman" w:hAnsi="Times New Roman" w:cs="Times New Roman"/>
                <w:sz w:val="24"/>
              </w:rPr>
            </w:pPr>
          </w:p>
          <w:p w14:paraId="1466E840">
            <w:pPr>
              <w:spacing w:line="420" w:lineRule="exact"/>
              <w:rPr>
                <w:rFonts w:ascii="Times New Roman" w:hAnsi="Times New Roman" w:cs="Times New Roman"/>
                <w:sz w:val="24"/>
              </w:rPr>
            </w:pPr>
          </w:p>
          <w:p w14:paraId="4C64EDB2">
            <w:pPr>
              <w:spacing w:line="420" w:lineRule="exact"/>
              <w:rPr>
                <w:rFonts w:ascii="Times New Roman" w:hAnsi="Times New Roman" w:cs="Times New Roman"/>
                <w:sz w:val="24"/>
              </w:rPr>
            </w:pPr>
          </w:p>
          <w:p w14:paraId="01CA66BD">
            <w:pPr>
              <w:spacing w:line="420" w:lineRule="exact"/>
              <w:rPr>
                <w:rFonts w:ascii="Times New Roman" w:hAnsi="Times New Roman" w:cs="Times New Roman"/>
                <w:sz w:val="24"/>
              </w:rPr>
            </w:pPr>
          </w:p>
          <w:p w14:paraId="38DBA300">
            <w:pPr>
              <w:spacing w:line="420" w:lineRule="exact"/>
              <w:rPr>
                <w:rFonts w:ascii="Times New Roman" w:hAnsi="Times New Roman" w:cs="Times New Roman"/>
                <w:sz w:val="24"/>
              </w:rPr>
            </w:pPr>
          </w:p>
          <w:p w14:paraId="036B960C">
            <w:pPr>
              <w:spacing w:line="420" w:lineRule="exact"/>
              <w:rPr>
                <w:rFonts w:ascii="Times New Roman" w:hAnsi="Times New Roman" w:cs="Times New Roman"/>
                <w:sz w:val="24"/>
              </w:rPr>
            </w:pPr>
          </w:p>
          <w:p w14:paraId="182904D5">
            <w:pPr>
              <w:spacing w:line="420" w:lineRule="exact"/>
              <w:rPr>
                <w:rFonts w:ascii="Times New Roman" w:hAnsi="Times New Roman" w:cs="Times New Roman"/>
                <w:sz w:val="24"/>
              </w:rPr>
            </w:pPr>
          </w:p>
          <w:p w14:paraId="45EBD0A4">
            <w:pPr>
              <w:spacing w:line="420" w:lineRule="exact"/>
              <w:rPr>
                <w:rFonts w:ascii="Times New Roman" w:hAnsi="Times New Roman" w:cs="Times New Roman"/>
                <w:sz w:val="24"/>
              </w:rPr>
            </w:pPr>
          </w:p>
        </w:tc>
        <w:tc>
          <w:tcPr>
            <w:tcW w:w="3993" w:type="dxa"/>
          </w:tcPr>
          <w:p w14:paraId="45F4288B">
            <w:pPr>
              <w:pStyle w:val="11"/>
              <w:spacing w:line="420" w:lineRule="exact"/>
              <w:ind w:firstLine="480"/>
              <w:rPr>
                <w:rFonts w:ascii="宋体" w:hAnsi="宋体" w:eastAsia="宋体" w:cs="宋体"/>
                <w:sz w:val="24"/>
              </w:rPr>
            </w:pPr>
            <w:r>
              <w:rPr>
                <w:rFonts w:hint="eastAsia" w:ascii="宋体" w:hAnsi="宋体" w:eastAsia="宋体" w:cs="宋体"/>
                <w:sz w:val="24"/>
              </w:rPr>
              <w:t>作业一：根据教师提供的语言支架来复述课文，强化对文本的理解，增强与文本的互动，提高总结概括的能力，培养学生的语言表达能力。</w:t>
            </w:r>
          </w:p>
          <w:p w14:paraId="39552B43">
            <w:pPr>
              <w:pStyle w:val="11"/>
              <w:spacing w:line="420" w:lineRule="exact"/>
              <w:ind w:firstLine="480"/>
              <w:rPr>
                <w:rFonts w:ascii="宋体" w:hAnsi="宋体" w:eastAsia="宋体" w:cs="宋体"/>
                <w:sz w:val="24"/>
              </w:rPr>
            </w:pPr>
            <w:r>
              <w:rPr>
                <w:rFonts w:hint="eastAsia" w:ascii="宋体" w:hAnsi="宋体" w:eastAsia="宋体" w:cs="宋体"/>
                <w:sz w:val="24"/>
              </w:rPr>
              <w:t>作业二：通过看图填空，考察学生对本单元的重点句型和单词的掌握情况。</w:t>
            </w:r>
          </w:p>
          <w:p w14:paraId="7125C152">
            <w:pPr>
              <w:pStyle w:val="11"/>
              <w:spacing w:line="420" w:lineRule="exact"/>
              <w:ind w:firstLine="480"/>
              <w:rPr>
                <w:rFonts w:ascii="宋体" w:hAnsi="宋体" w:eastAsia="宋体" w:cs="宋体"/>
                <w:sz w:val="24"/>
              </w:rPr>
            </w:pPr>
            <w:r>
              <w:rPr>
                <w:rFonts w:hint="eastAsia" w:ascii="宋体" w:hAnsi="宋体" w:eastAsia="宋体" w:cs="宋体"/>
                <w:sz w:val="24"/>
              </w:rPr>
              <w:t>作业二：结合5,6单元的语音学习，检测学生对字母s，t的语音掌握情况。</w:t>
            </w:r>
          </w:p>
        </w:tc>
      </w:tr>
      <w:tr w14:paraId="4E1D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3"/>
            <w:shd w:val="clear" w:color="auto" w:fill="E7E6E6" w:themeFill="background2"/>
            <w:vAlign w:val="center"/>
          </w:tcPr>
          <w:p w14:paraId="0F178CBD">
            <w:pPr>
              <w:pStyle w:val="11"/>
              <w:spacing w:line="420" w:lineRule="exact"/>
              <w:ind w:firstLine="0" w:firstLineChars="0"/>
              <w:jc w:val="center"/>
              <w:rPr>
                <w:rFonts w:eastAsia="楷体"/>
                <w:color w:val="000000" w:themeColor="text1"/>
                <w:kern w:val="0"/>
                <w:szCs w:val="21"/>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rPr>
              <w:t xml:space="preserve">3 Cartoon time &amp;Rhyme time </w:t>
            </w:r>
          </w:p>
        </w:tc>
      </w:tr>
      <w:tr w14:paraId="11EE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34" w:type="dxa"/>
            <w:vAlign w:val="center"/>
          </w:tcPr>
          <w:p w14:paraId="6451587A">
            <w:pPr>
              <w:pStyle w:val="11"/>
              <w:spacing w:line="420" w:lineRule="exact"/>
              <w:ind w:firstLine="0" w:firstLineChars="0"/>
              <w:jc w:val="center"/>
              <w:rPr>
                <w:rFonts w:ascii="Times New Roman" w:hAnsi="Times New Roman"/>
                <w:b/>
                <w:bCs/>
                <w:color w:val="000000" w:themeColor="text1"/>
                <w:sz w:val="24"/>
              </w:rPr>
            </w:pPr>
            <w:r>
              <w:rPr>
                <w:rFonts w:hint="eastAsia" w:ascii="Times New Roman" w:hAnsi="Times New Roman"/>
                <w:b/>
                <w:bCs/>
                <w:color w:val="000000" w:themeColor="text1"/>
                <w:sz w:val="24"/>
              </w:rPr>
              <w:t>课时作业目标</w:t>
            </w:r>
          </w:p>
        </w:tc>
        <w:tc>
          <w:tcPr>
            <w:tcW w:w="8206" w:type="dxa"/>
            <w:gridSpan w:val="2"/>
          </w:tcPr>
          <w:p w14:paraId="7344EE0D">
            <w:pPr>
              <w:numPr>
                <w:ilvl w:val="0"/>
                <w:numId w:val="4"/>
              </w:numPr>
              <w:adjustRightInd w:val="0"/>
              <w:snapToGrid w:val="0"/>
              <w:spacing w:line="420" w:lineRule="exact"/>
              <w:textAlignment w:val="center"/>
              <w:rPr>
                <w:rFonts w:ascii="Times New Roman" w:hAnsi="Times New Roman"/>
                <w:color w:val="000000"/>
                <w:sz w:val="24"/>
              </w:rPr>
            </w:pPr>
            <w:r>
              <w:rPr>
                <w:rFonts w:hint="eastAsia" w:ascii="Times New Roman" w:hAnsi="Times New Roman"/>
                <w:color w:val="000000"/>
                <w:sz w:val="24"/>
              </w:rPr>
              <w:t>通过作业，复习、巩固Cartoon time课文，能较流利地跟读、朗读课文</w:t>
            </w:r>
          </w:p>
          <w:p w14:paraId="4B9BC3AD">
            <w:pPr>
              <w:numPr>
                <w:ilvl w:val="0"/>
                <w:numId w:val="4"/>
              </w:numPr>
              <w:adjustRightInd w:val="0"/>
              <w:snapToGrid w:val="0"/>
              <w:spacing w:line="420" w:lineRule="exact"/>
              <w:textAlignment w:val="center"/>
              <w:rPr>
                <w:rFonts w:ascii="Times New Roman" w:hAnsi="Times New Roman"/>
                <w:color w:val="000000"/>
                <w:sz w:val="24"/>
              </w:rPr>
            </w:pPr>
            <w:r>
              <w:rPr>
                <w:rFonts w:hint="eastAsia" w:ascii="Times New Roman" w:hAnsi="Times New Roman"/>
                <w:color w:val="000000"/>
                <w:sz w:val="24"/>
              </w:rPr>
              <w:t>通过作业，能在情境中熟练运用本单元的词汇、句型。</w:t>
            </w:r>
          </w:p>
          <w:p w14:paraId="03FFE442">
            <w:pPr>
              <w:numPr>
                <w:ilvl w:val="0"/>
                <w:numId w:val="4"/>
              </w:numPr>
              <w:adjustRightInd w:val="0"/>
              <w:snapToGrid w:val="0"/>
              <w:spacing w:line="420" w:lineRule="exact"/>
              <w:textAlignment w:val="center"/>
              <w:rPr>
                <w:rFonts w:ascii="Times New Roman" w:hAnsi="Times New Roman"/>
                <w:b/>
                <w:bCs/>
                <w:color w:val="000000" w:themeColor="text1"/>
                <w:sz w:val="24"/>
              </w:rPr>
            </w:pPr>
            <w:r>
              <w:rPr>
                <w:rFonts w:hint="eastAsia" w:ascii="Times New Roman" w:hAnsi="Times New Roman"/>
                <w:color w:val="000000"/>
                <w:sz w:val="24"/>
              </w:rPr>
              <w:t>通过作业，能正确并灵活运用本单元的语法知识点。</w:t>
            </w:r>
          </w:p>
        </w:tc>
      </w:tr>
      <w:tr w14:paraId="5CE4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7" w:type="dxa"/>
            <w:gridSpan w:val="2"/>
            <w:vAlign w:val="center"/>
          </w:tcPr>
          <w:p w14:paraId="2EEE9BF5">
            <w:pPr>
              <w:spacing w:line="420" w:lineRule="exact"/>
              <w:jc w:val="center"/>
              <w:rPr>
                <w:rFonts w:ascii="宋体" w:hAnsi="宋体"/>
                <w:b/>
                <w:bCs/>
                <w:color w:val="000000" w:themeColor="text1"/>
                <w:sz w:val="24"/>
              </w:rPr>
            </w:pPr>
            <w:r>
              <w:rPr>
                <w:rFonts w:hint="eastAsia" w:ascii="宋体" w:hAnsi="宋体"/>
                <w:b/>
                <w:bCs/>
                <w:color w:val="000000" w:themeColor="text1"/>
                <w:sz w:val="24"/>
              </w:rPr>
              <w:t>作业设计</w:t>
            </w:r>
          </w:p>
        </w:tc>
        <w:tc>
          <w:tcPr>
            <w:tcW w:w="3993" w:type="dxa"/>
            <w:vAlign w:val="center"/>
          </w:tcPr>
          <w:p w14:paraId="1DA4A1DB">
            <w:pPr>
              <w:spacing w:line="420" w:lineRule="exact"/>
              <w:jc w:val="center"/>
              <w:rPr>
                <w:rFonts w:ascii="Times New Roman" w:hAnsi="Times New Roman"/>
                <w:b/>
                <w:bCs/>
                <w:color w:val="000000" w:themeColor="text1"/>
                <w:sz w:val="24"/>
              </w:rPr>
            </w:pPr>
            <w:r>
              <w:rPr>
                <w:rFonts w:hint="eastAsia" w:ascii="Times New Roman" w:hAnsi="Times New Roman"/>
                <w:b/>
                <w:bCs/>
                <w:color w:val="000000" w:themeColor="text1"/>
                <w:sz w:val="24"/>
              </w:rPr>
              <w:t>设计意图</w:t>
            </w:r>
          </w:p>
        </w:tc>
      </w:tr>
      <w:tr w14:paraId="4BD0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34" w:type="dxa"/>
            <w:vAlign w:val="center"/>
          </w:tcPr>
          <w:p w14:paraId="35C9F101">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引</w:t>
            </w:r>
          </w:p>
          <w:p w14:paraId="3E60516D">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导</w:t>
            </w:r>
          </w:p>
          <w:p w14:paraId="622F2BC4">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2E02009D">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23714574">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4595C5A3">
            <w:pPr>
              <w:spacing w:line="420" w:lineRule="exact"/>
              <w:rPr>
                <w:rFonts w:ascii="Times New Roman" w:hAnsi="Times New Roman" w:cs="Times New Roman"/>
                <w:sz w:val="24"/>
              </w:rPr>
            </w:pPr>
            <w:r>
              <w:rPr>
                <w:rFonts w:hint="eastAsia" w:ascii="Times New Roman" w:hAnsi="Times New Roman" w:cs="Times New Roman"/>
                <w:sz w:val="24"/>
              </w:rPr>
              <w:t>一、听录音，跟读Cartoon time，要求语音正确，语调优美，同时将文中的生词圈出来，有条件的孩子可以通过请教他人或者查字典的方式解决生词。</w:t>
            </w:r>
          </w:p>
          <w:p w14:paraId="685B2881">
            <w:pPr>
              <w:pStyle w:val="11"/>
              <w:spacing w:line="420" w:lineRule="exact"/>
              <w:ind w:left="480" w:firstLine="0" w:firstLineChars="0"/>
              <w:rPr>
                <w:rFonts w:ascii="Times New Roman" w:hAnsi="Times New Roman" w:cs="Times New Roman"/>
                <w:sz w:val="24"/>
              </w:rPr>
            </w:pPr>
          </w:p>
          <w:p w14:paraId="4EAADA43">
            <w:pPr>
              <w:spacing w:line="420" w:lineRule="exact"/>
              <w:rPr>
                <w:rFonts w:ascii="Times New Roman" w:hAnsi="Times New Roman" w:cs="Times New Roman"/>
                <w:sz w:val="24"/>
              </w:rPr>
            </w:pPr>
          </w:p>
          <w:p w14:paraId="1084AB68">
            <w:pPr>
              <w:spacing w:line="420" w:lineRule="exact"/>
              <w:rPr>
                <w:rFonts w:ascii="Times New Roman" w:hAnsi="Times New Roman" w:cs="Times New Roman"/>
                <w:sz w:val="24"/>
              </w:rPr>
            </w:pPr>
            <w:r>
              <w:rPr>
                <w:rFonts w:hint="eastAsia" w:ascii="Times New Roman" w:hAnsi="Times New Roman" w:cs="Times New Roman"/>
                <w:sz w:val="24"/>
              </w:rPr>
              <w:t>二、听录音，跟读Rhyme，并圈出文中的生词，有条件的孩子可以通过请教他人或者查字典的方式解决生词。</w:t>
            </w:r>
          </w:p>
        </w:tc>
        <w:tc>
          <w:tcPr>
            <w:tcW w:w="3993" w:type="dxa"/>
          </w:tcPr>
          <w:p w14:paraId="5456F9E0">
            <w:pPr>
              <w:pStyle w:val="11"/>
              <w:spacing w:line="420" w:lineRule="exact"/>
              <w:ind w:firstLine="0" w:firstLineChars="0"/>
              <w:rPr>
                <w:rFonts w:ascii="宋体" w:hAnsi="宋体" w:eastAsia="宋体" w:cs="宋体"/>
                <w:sz w:val="24"/>
              </w:rPr>
            </w:pPr>
            <w:r>
              <w:rPr>
                <w:rFonts w:hint="eastAsia" w:ascii="宋体" w:hAnsi="宋体" w:eastAsia="宋体" w:cs="宋体"/>
                <w:sz w:val="24"/>
              </w:rPr>
              <w:t>学生在跟读的过程中，学生可以初步了解</w:t>
            </w:r>
            <w:r>
              <w:rPr>
                <w:rFonts w:ascii="Times New Roman" w:hAnsi="Times New Roman" w:eastAsia="宋体" w:cs="Times New Roman"/>
                <w:sz w:val="24"/>
              </w:rPr>
              <w:t>cartoon</w:t>
            </w:r>
            <w:r>
              <w:rPr>
                <w:rFonts w:hint="eastAsia" w:ascii="宋体" w:hAnsi="宋体" w:eastAsia="宋体" w:cs="宋体"/>
                <w:sz w:val="24"/>
              </w:rPr>
              <w:t>的内容，并对下一单元的新句型</w:t>
            </w:r>
            <w:r>
              <w:rPr>
                <w:rFonts w:ascii="Times New Roman" w:hAnsi="Times New Roman" w:eastAsia="宋体" w:cs="Times New Roman"/>
                <w:sz w:val="24"/>
              </w:rPr>
              <w:t>What are these/those?</w:t>
            </w:r>
            <w:r>
              <w:rPr>
                <w:rFonts w:hint="eastAsia" w:ascii="宋体" w:hAnsi="宋体" w:eastAsia="宋体" w:cs="宋体"/>
                <w:sz w:val="24"/>
              </w:rPr>
              <w:t xml:space="preserve"> 有一个初步感知，从而降低课堂学习的难度。</w:t>
            </w:r>
          </w:p>
          <w:p w14:paraId="12F9FE46">
            <w:pPr>
              <w:pStyle w:val="11"/>
              <w:spacing w:line="420" w:lineRule="exact"/>
              <w:ind w:firstLine="480"/>
              <w:rPr>
                <w:rFonts w:ascii="宋体" w:hAnsi="宋体" w:eastAsia="宋体" w:cs="宋体"/>
                <w:sz w:val="24"/>
              </w:rPr>
            </w:pPr>
          </w:p>
          <w:p w14:paraId="69E40C8C">
            <w:pPr>
              <w:pStyle w:val="11"/>
              <w:spacing w:line="420" w:lineRule="exact"/>
              <w:ind w:firstLine="0" w:firstLineChars="0"/>
              <w:rPr>
                <w:rFonts w:ascii="宋体" w:hAnsi="宋体" w:eastAsia="宋体" w:cs="宋体"/>
                <w:sz w:val="24"/>
              </w:rPr>
            </w:pPr>
            <w:r>
              <w:rPr>
                <w:rFonts w:hint="eastAsia" w:ascii="宋体" w:hAnsi="宋体" w:eastAsia="宋体" w:cs="宋体"/>
                <w:sz w:val="24"/>
              </w:rPr>
              <w:t>体会</w:t>
            </w:r>
            <w:r>
              <w:rPr>
                <w:rFonts w:hint="eastAsia" w:ascii="Times New Roman" w:hAnsi="Times New Roman" w:cs="Times New Roman"/>
                <w:sz w:val="24"/>
              </w:rPr>
              <w:t>Rhyme的韵律美，并初步理解其含义，</w:t>
            </w:r>
          </w:p>
        </w:tc>
      </w:tr>
      <w:tr w14:paraId="0091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834" w:type="dxa"/>
            <w:vAlign w:val="center"/>
          </w:tcPr>
          <w:p w14:paraId="576EF489">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形</w:t>
            </w:r>
          </w:p>
          <w:p w14:paraId="3494A60A">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w:t>
            </w:r>
          </w:p>
          <w:p w14:paraId="4CBB563B">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357EE725">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62B81426">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167A28DD">
            <w:pPr>
              <w:spacing w:line="420" w:lineRule="exact"/>
              <w:rPr>
                <w:rFonts w:ascii="Times New Roman" w:hAnsi="Times New Roman" w:cs="Times New Roman"/>
                <w:sz w:val="24"/>
              </w:rPr>
            </w:pPr>
            <w:r>
              <w:rPr>
                <w:rFonts w:hint="eastAsia" w:ascii="Times New Roman" w:hAnsi="Times New Roman" w:cs="Times New Roman"/>
                <w:sz w:val="24"/>
              </w:rPr>
              <w:t>一、听录音，选择你所听到的单词或词组。</w:t>
            </w:r>
          </w:p>
          <w:p w14:paraId="5F020666">
            <w:pPr>
              <w:spacing w:line="420" w:lineRule="exact"/>
              <w:rPr>
                <w:rFonts w:ascii="Times New Roman" w:hAnsi="Times New Roman" w:cs="Times New Roman"/>
                <w:sz w:val="24"/>
              </w:rPr>
            </w:pPr>
          </w:p>
          <w:p w14:paraId="6045890E">
            <w:pPr>
              <w:spacing w:line="420" w:lineRule="exact"/>
              <w:rPr>
                <w:rFonts w:ascii="Times New Roman" w:hAnsi="Times New Roman" w:cs="Times New Roman"/>
                <w:sz w:val="24"/>
              </w:rPr>
            </w:pPr>
            <w:r>
              <w:rPr>
                <w:rFonts w:hint="eastAsia" w:ascii="Times New Roman" w:hAnsi="Times New Roman" w:cs="Times New Roman"/>
                <w:sz w:val="24"/>
              </w:rPr>
              <w:t>二、根据Cartoon time的内容选择正确的答案。</w:t>
            </w:r>
          </w:p>
          <w:p w14:paraId="70FE630D">
            <w:pPr>
              <w:spacing w:line="420" w:lineRule="exact"/>
              <w:rPr>
                <w:rFonts w:ascii="Times New Roman" w:hAnsi="Times New Roman" w:cs="Times New Roman"/>
                <w:sz w:val="24"/>
              </w:rPr>
            </w:pPr>
          </w:p>
          <w:p w14:paraId="5C9757E1">
            <w:pPr>
              <w:spacing w:line="420" w:lineRule="exact"/>
              <w:rPr>
                <w:rFonts w:ascii="Times New Roman" w:hAnsi="Times New Roman" w:cs="Times New Roman"/>
                <w:sz w:val="24"/>
              </w:rPr>
            </w:pPr>
          </w:p>
          <w:p w14:paraId="6E31CAAD">
            <w:pPr>
              <w:spacing w:line="420" w:lineRule="exact"/>
              <w:rPr>
                <w:rFonts w:ascii="Times New Roman" w:hAnsi="Times New Roman" w:cs="Times New Roman"/>
                <w:sz w:val="24"/>
              </w:rPr>
            </w:pPr>
          </w:p>
          <w:p w14:paraId="12155ABA">
            <w:pPr>
              <w:spacing w:line="420" w:lineRule="exact"/>
              <w:rPr>
                <w:rFonts w:ascii="Times New Roman" w:hAnsi="Times New Roman" w:cs="Times New Roman"/>
                <w:sz w:val="24"/>
              </w:rPr>
            </w:pPr>
            <w:r>
              <w:rPr>
                <w:rFonts w:hint="eastAsia" w:ascii="Times New Roman" w:hAnsi="Times New Roman" w:cs="Times New Roman"/>
                <w:sz w:val="24"/>
              </w:rPr>
              <w:t>三、看图，填入所缺的单词。</w:t>
            </w:r>
          </w:p>
          <w:p w14:paraId="2C161FF8">
            <w:pPr>
              <w:spacing w:line="420" w:lineRule="exact"/>
              <w:rPr>
                <w:rFonts w:ascii="宋体" w:hAnsi="宋体"/>
                <w:b/>
                <w:bCs/>
                <w:color w:val="000000" w:themeColor="text1"/>
                <w:szCs w:val="21"/>
              </w:rPr>
            </w:pPr>
          </w:p>
        </w:tc>
        <w:tc>
          <w:tcPr>
            <w:tcW w:w="3993" w:type="dxa"/>
          </w:tcPr>
          <w:p w14:paraId="307A8160">
            <w:pPr>
              <w:pStyle w:val="11"/>
              <w:spacing w:line="420" w:lineRule="exact"/>
              <w:ind w:firstLine="0" w:firstLineChars="0"/>
              <w:rPr>
                <w:rFonts w:ascii="宋体" w:hAnsi="宋体" w:eastAsia="宋体" w:cs="宋体"/>
                <w:sz w:val="24"/>
              </w:rPr>
            </w:pPr>
            <w:r>
              <w:rPr>
                <w:rFonts w:hint="eastAsia" w:ascii="宋体" w:hAnsi="宋体" w:eastAsia="宋体" w:cs="宋体"/>
                <w:sz w:val="24"/>
              </w:rPr>
              <w:t>作业一：通过听录音选择的作业形式检测孩子对</w:t>
            </w:r>
            <w:r>
              <w:rPr>
                <w:rFonts w:ascii="Times New Roman" w:hAnsi="Times New Roman" w:eastAsia="宋体" w:cs="Times New Roman"/>
                <w:sz w:val="24"/>
              </w:rPr>
              <w:t>Cartoo</w:t>
            </w:r>
            <w:r>
              <w:rPr>
                <w:rFonts w:hint="eastAsia" w:ascii="宋体" w:hAnsi="宋体" w:eastAsia="宋体" w:cs="宋体"/>
                <w:sz w:val="24"/>
              </w:rPr>
              <w:t xml:space="preserve">n中单词和句型的熟悉和理解程度。 </w:t>
            </w:r>
          </w:p>
          <w:p w14:paraId="1F9A863F">
            <w:pPr>
              <w:pStyle w:val="11"/>
              <w:spacing w:line="420" w:lineRule="exact"/>
              <w:ind w:firstLine="0" w:firstLineChars="0"/>
              <w:rPr>
                <w:rFonts w:ascii="宋体" w:hAnsi="宋体" w:eastAsia="宋体" w:cs="宋体"/>
                <w:sz w:val="24"/>
              </w:rPr>
            </w:pPr>
            <w:r>
              <w:rPr>
                <w:rFonts w:hint="eastAsia" w:ascii="宋体" w:hAnsi="宋体" w:eastAsia="宋体" w:cs="宋体"/>
                <w:sz w:val="24"/>
              </w:rPr>
              <w:t>作业二：通过自主阅读选择正确的答案，既锻炼了学生自主学习的能力，同时也提炼出了文本的关键信息,能力强的孩子还可以学习两个生词</w:t>
            </w:r>
            <w:r>
              <w:rPr>
                <w:rFonts w:ascii="Times New Roman" w:hAnsi="Times New Roman" w:eastAsia="宋体" w:cs="Times New Roman"/>
                <w:sz w:val="24"/>
              </w:rPr>
              <w:t>comb</w:t>
            </w:r>
            <w:r>
              <w:rPr>
                <w:rFonts w:ascii="Times New Roman" w:hAnsi="宋体" w:eastAsia="宋体" w:cs="Times New Roman"/>
                <w:sz w:val="24"/>
              </w:rPr>
              <w:t>，</w:t>
            </w:r>
            <w:r>
              <w:rPr>
                <w:rFonts w:ascii="Times New Roman" w:hAnsi="Times New Roman" w:eastAsia="宋体" w:cs="Times New Roman"/>
                <w:sz w:val="24"/>
              </w:rPr>
              <w:t>mirror</w:t>
            </w:r>
            <w:r>
              <w:rPr>
                <w:rFonts w:hint="eastAsia" w:ascii="宋体" w:hAnsi="宋体" w:eastAsia="宋体" w:cs="宋体"/>
                <w:sz w:val="24"/>
              </w:rPr>
              <w:t>。</w:t>
            </w:r>
          </w:p>
          <w:p w14:paraId="1676D4A0">
            <w:pPr>
              <w:pStyle w:val="11"/>
              <w:spacing w:line="420" w:lineRule="exact"/>
              <w:ind w:firstLine="0" w:firstLineChars="0"/>
              <w:rPr>
                <w:rFonts w:ascii="宋体" w:hAnsi="宋体" w:eastAsia="宋体" w:cs="宋体"/>
                <w:sz w:val="24"/>
              </w:rPr>
            </w:pPr>
            <w:r>
              <w:rPr>
                <w:rFonts w:hint="eastAsia" w:ascii="宋体" w:hAnsi="宋体" w:eastAsia="宋体" w:cs="宋体"/>
                <w:sz w:val="24"/>
              </w:rPr>
              <w:t>作业三：检测孩子对</w:t>
            </w:r>
            <w:r>
              <w:rPr>
                <w:rFonts w:ascii="Times New Roman" w:hAnsi="Times New Roman" w:eastAsia="宋体" w:cs="Times New Roman"/>
                <w:sz w:val="24"/>
              </w:rPr>
              <w:t>Rhyme</w:t>
            </w:r>
            <w:r>
              <w:rPr>
                <w:rFonts w:hint="eastAsia" w:ascii="宋体" w:hAnsi="宋体" w:eastAsia="宋体" w:cs="宋体"/>
                <w:sz w:val="24"/>
              </w:rPr>
              <w:t>的掌握程度。</w:t>
            </w:r>
          </w:p>
        </w:tc>
      </w:tr>
      <w:tr w14:paraId="1274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834" w:type="dxa"/>
            <w:vAlign w:val="center"/>
          </w:tcPr>
          <w:p w14:paraId="1E9523F0">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巩</w:t>
            </w:r>
          </w:p>
          <w:p w14:paraId="2081D608">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固</w:t>
            </w:r>
          </w:p>
          <w:p w14:paraId="604311E3">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7B681529">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0C9C00B6">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6C4FB49B">
            <w:pPr>
              <w:spacing w:line="420" w:lineRule="exact"/>
              <w:rPr>
                <w:rFonts w:ascii="Times New Roman" w:hAnsi="Times New Roman"/>
                <w:color w:val="000000"/>
                <w:sz w:val="24"/>
              </w:rPr>
            </w:pPr>
            <w:r>
              <w:rPr>
                <w:rFonts w:hint="eastAsia" w:ascii="Times New Roman" w:hAnsi="Times New Roman"/>
                <w:color w:val="000000"/>
                <w:sz w:val="24"/>
              </w:rPr>
              <w:t>一、看动画，模仿跟读Cartoon time，在熟读的基础上同桌尝试表演对话。</w:t>
            </w:r>
          </w:p>
          <w:p w14:paraId="352B93FD">
            <w:pPr>
              <w:spacing w:line="420" w:lineRule="exact"/>
              <w:rPr>
                <w:rFonts w:ascii="Times New Roman" w:hAnsi="Times New Roman"/>
                <w:color w:val="000000"/>
                <w:sz w:val="24"/>
              </w:rPr>
            </w:pPr>
            <w:r>
              <w:rPr>
                <w:rFonts w:hint="eastAsia" w:ascii="Times New Roman" w:hAnsi="Times New Roman"/>
                <w:color w:val="000000"/>
                <w:sz w:val="24"/>
              </w:rPr>
              <w:t xml:space="preserve"> </w:t>
            </w:r>
          </w:p>
          <w:p w14:paraId="273A28A8">
            <w:pPr>
              <w:spacing w:line="420" w:lineRule="exact"/>
              <w:rPr>
                <w:rFonts w:ascii="宋体" w:hAnsi="宋体" w:eastAsia="宋体" w:cs="宋体"/>
                <w:color w:val="000000"/>
                <w:spacing w:val="8"/>
                <w:sz w:val="24"/>
              </w:rPr>
            </w:pPr>
            <w:r>
              <w:rPr>
                <w:rFonts w:hint="eastAsia" w:ascii="宋体" w:hAnsi="宋体" w:eastAsia="宋体" w:cs="宋体"/>
                <w:color w:val="000000"/>
                <w:spacing w:val="8"/>
                <w:sz w:val="24"/>
              </w:rPr>
              <w:t>二、</w:t>
            </w:r>
            <w:r>
              <w:rPr>
                <w:rFonts w:hint="eastAsia" w:ascii="Times New Roman" w:hAnsi="Times New Roman"/>
                <w:color w:val="000000"/>
                <w:sz w:val="24"/>
              </w:rPr>
              <w:t>看动画，模仿跟读Rhyme time，在熟读的基础上</w:t>
            </w:r>
            <w:r>
              <w:rPr>
                <w:rFonts w:hint="eastAsia" w:ascii="宋体" w:hAnsi="宋体" w:eastAsia="宋体" w:cs="宋体"/>
                <w:color w:val="000000"/>
                <w:spacing w:val="8"/>
                <w:sz w:val="24"/>
              </w:rPr>
              <w:t>改编</w:t>
            </w:r>
            <w:r>
              <w:rPr>
                <w:rFonts w:ascii="Times New Roman" w:hAnsi="Times New Roman" w:eastAsia="宋体" w:cs="Times New Roman"/>
                <w:color w:val="000000"/>
                <w:spacing w:val="8"/>
                <w:sz w:val="24"/>
              </w:rPr>
              <w:t>Rhyme time</w:t>
            </w:r>
            <w:r>
              <w:rPr>
                <w:rFonts w:hint="eastAsia" w:ascii="宋体" w:hAnsi="宋体" w:eastAsia="宋体" w:cs="宋体"/>
                <w:color w:val="000000"/>
                <w:spacing w:val="8"/>
                <w:sz w:val="24"/>
              </w:rPr>
              <w:t>。</w:t>
            </w:r>
          </w:p>
          <w:p w14:paraId="2B5B5AE8">
            <w:pPr>
              <w:spacing w:line="420" w:lineRule="exact"/>
              <w:rPr>
                <w:rFonts w:ascii="宋体" w:hAnsi="宋体" w:eastAsia="宋体" w:cs="宋体"/>
                <w:color w:val="000000"/>
                <w:spacing w:val="8"/>
                <w:sz w:val="24"/>
              </w:rPr>
            </w:pPr>
          </w:p>
          <w:p w14:paraId="5527ACB7">
            <w:pPr>
              <w:spacing w:line="420" w:lineRule="exact"/>
              <w:rPr>
                <w:rFonts w:ascii="Times New Roman" w:hAnsi="Times New Roman"/>
                <w:color w:val="000000"/>
                <w:sz w:val="24"/>
              </w:rPr>
            </w:pPr>
          </w:p>
        </w:tc>
        <w:tc>
          <w:tcPr>
            <w:tcW w:w="3993" w:type="dxa"/>
          </w:tcPr>
          <w:p w14:paraId="244AD29E">
            <w:pPr>
              <w:pStyle w:val="11"/>
              <w:spacing w:line="420" w:lineRule="exact"/>
              <w:ind w:firstLine="0" w:firstLineChars="0"/>
              <w:rPr>
                <w:rFonts w:ascii="宋体" w:hAnsi="宋体" w:eastAsia="宋体" w:cs="宋体"/>
                <w:sz w:val="24"/>
              </w:rPr>
            </w:pPr>
            <w:r>
              <w:rPr>
                <w:rFonts w:hint="eastAsia" w:ascii="宋体" w:hAnsi="宋体" w:eastAsia="宋体" w:cs="宋体"/>
                <w:sz w:val="24"/>
              </w:rPr>
              <w:t>作业一：在熟读的基础上表演对话，加深孩子对</w:t>
            </w:r>
            <w:r>
              <w:rPr>
                <w:rFonts w:ascii="Times New Roman" w:hAnsi="Times New Roman" w:eastAsia="宋体" w:cs="Times New Roman"/>
                <w:sz w:val="24"/>
              </w:rPr>
              <w:t>Cartoon</w:t>
            </w:r>
            <w:r>
              <w:rPr>
                <w:rFonts w:hint="eastAsia" w:ascii="宋体" w:hAnsi="宋体" w:eastAsia="宋体" w:cs="宋体"/>
                <w:sz w:val="24"/>
              </w:rPr>
              <w:t>的理解程度。</w:t>
            </w:r>
          </w:p>
          <w:p w14:paraId="1F0A78A3">
            <w:pPr>
              <w:pStyle w:val="11"/>
              <w:spacing w:line="420" w:lineRule="exact"/>
              <w:ind w:firstLine="0" w:firstLineChars="0"/>
              <w:rPr>
                <w:rFonts w:ascii="宋体" w:hAnsi="宋体" w:eastAsia="宋体" w:cs="宋体"/>
                <w:sz w:val="24"/>
              </w:rPr>
            </w:pPr>
            <w:r>
              <w:rPr>
                <w:rFonts w:hint="eastAsia" w:ascii="宋体" w:hAnsi="宋体" w:eastAsia="宋体" w:cs="宋体"/>
                <w:sz w:val="24"/>
              </w:rPr>
              <w:t xml:space="preserve"> </w:t>
            </w:r>
          </w:p>
          <w:p w14:paraId="4FD60396">
            <w:pPr>
              <w:pStyle w:val="11"/>
              <w:spacing w:line="420" w:lineRule="exact"/>
              <w:ind w:firstLine="0" w:firstLineChars="0"/>
              <w:rPr>
                <w:rFonts w:ascii="宋体" w:hAnsi="宋体" w:eastAsia="宋体" w:cs="宋体"/>
                <w:sz w:val="24"/>
              </w:rPr>
            </w:pPr>
            <w:r>
              <w:rPr>
                <w:rFonts w:hint="eastAsia" w:ascii="宋体" w:hAnsi="宋体" w:eastAsia="宋体" w:cs="宋体"/>
                <w:sz w:val="24"/>
              </w:rPr>
              <w:t>作业二：在理解</w:t>
            </w:r>
            <w:r>
              <w:rPr>
                <w:rFonts w:ascii="Times New Roman" w:hAnsi="Times New Roman" w:eastAsia="宋体" w:cs="Times New Roman"/>
                <w:sz w:val="24"/>
              </w:rPr>
              <w:t>Rhyme</w:t>
            </w:r>
            <w:r>
              <w:rPr>
                <w:rFonts w:hint="eastAsia" w:ascii="宋体" w:hAnsi="宋体" w:eastAsia="宋体" w:cs="宋体"/>
                <w:sz w:val="24"/>
              </w:rPr>
              <w:t>的基础上进行改编，培养孩子灵活运用所学知识的能力,并借此机会复习三上所学的食品类单词，教师还可以出示一些新的食品类单词提供给能力强的孩子。</w:t>
            </w:r>
          </w:p>
        </w:tc>
      </w:tr>
      <w:tr w14:paraId="4B35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3"/>
            <w:shd w:val="clear" w:color="auto" w:fill="E7E6E6" w:themeFill="background2"/>
            <w:vAlign w:val="center"/>
          </w:tcPr>
          <w:p w14:paraId="30B8B42B">
            <w:pPr>
              <w:adjustRightInd w:val="0"/>
              <w:snapToGrid w:val="0"/>
              <w:spacing w:line="420" w:lineRule="exact"/>
              <w:jc w:val="center"/>
              <w:textAlignment w:val="center"/>
              <w:rPr>
                <w:rFonts w:ascii="Times New Roman" w:hAnsi="Times New Roman" w:eastAsia="楷体"/>
                <w:b/>
                <w:bCs/>
                <w:color w:val="000000"/>
                <w:sz w:val="24"/>
              </w:rPr>
            </w:pPr>
          </w:p>
          <w:p w14:paraId="63826124">
            <w:pPr>
              <w:adjustRightInd w:val="0"/>
              <w:snapToGrid w:val="0"/>
              <w:spacing w:line="420" w:lineRule="exact"/>
              <w:jc w:val="center"/>
              <w:textAlignment w:val="center"/>
              <w:rPr>
                <w:rFonts w:ascii="Times New Roman" w:hAnsi="Times New Roman" w:eastAsia="楷体"/>
                <w:b/>
                <w:bCs/>
                <w:color w:val="000000"/>
                <w:sz w:val="24"/>
              </w:rPr>
            </w:pPr>
            <w:r>
              <w:rPr>
                <w:rFonts w:hint="eastAsia" w:ascii="Times New Roman" w:hAnsi="Times New Roman" w:eastAsia="楷体"/>
                <w:b/>
                <w:bCs/>
                <w:color w:val="000000"/>
                <w:sz w:val="24"/>
              </w:rPr>
              <w:t>Period 4 Checkout time&amp;Ticking time</w:t>
            </w:r>
          </w:p>
          <w:p w14:paraId="7D5FA05D">
            <w:pPr>
              <w:pStyle w:val="11"/>
              <w:spacing w:line="420" w:lineRule="exact"/>
              <w:ind w:firstLine="0" w:firstLineChars="0"/>
              <w:rPr>
                <w:rFonts w:eastAsia="楷体"/>
                <w:color w:val="000000" w:themeColor="text1"/>
                <w:kern w:val="0"/>
                <w:szCs w:val="21"/>
              </w:rPr>
            </w:pPr>
          </w:p>
        </w:tc>
      </w:tr>
      <w:tr w14:paraId="0D32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834" w:type="dxa"/>
            <w:vAlign w:val="center"/>
          </w:tcPr>
          <w:p w14:paraId="669D3F84">
            <w:pPr>
              <w:pStyle w:val="11"/>
              <w:spacing w:line="420" w:lineRule="exact"/>
              <w:ind w:firstLine="0" w:firstLineChars="0"/>
              <w:jc w:val="center"/>
              <w:rPr>
                <w:rFonts w:ascii="Times New Roman" w:hAnsi="Times New Roman"/>
                <w:b/>
                <w:bCs/>
                <w:color w:val="000000" w:themeColor="text1"/>
                <w:sz w:val="24"/>
              </w:rPr>
            </w:pPr>
            <w:r>
              <w:rPr>
                <w:rFonts w:hint="eastAsia" w:ascii="Times New Roman" w:hAnsi="Times New Roman"/>
                <w:b/>
                <w:bCs/>
                <w:color w:val="000000" w:themeColor="text1"/>
                <w:sz w:val="24"/>
              </w:rPr>
              <w:t>课时作业目标</w:t>
            </w:r>
          </w:p>
        </w:tc>
        <w:tc>
          <w:tcPr>
            <w:tcW w:w="8206" w:type="dxa"/>
            <w:gridSpan w:val="2"/>
          </w:tcPr>
          <w:p w14:paraId="161F2DC8">
            <w:pPr>
              <w:numPr>
                <w:ilvl w:val="0"/>
                <w:numId w:val="5"/>
              </w:numPr>
              <w:adjustRightInd w:val="0"/>
              <w:snapToGrid w:val="0"/>
              <w:spacing w:line="420" w:lineRule="exact"/>
              <w:textAlignment w:val="center"/>
              <w:rPr>
                <w:rFonts w:ascii="Times New Roman" w:hAnsi="Times New Roman"/>
                <w:color w:val="000000"/>
                <w:sz w:val="24"/>
              </w:rPr>
            </w:pPr>
            <w:r>
              <w:rPr>
                <w:rFonts w:hint="eastAsia" w:ascii="Times New Roman" w:hAnsi="Times New Roman"/>
                <w:color w:val="000000"/>
                <w:sz w:val="24"/>
              </w:rPr>
              <w:t>通过作业，能结合生活实际，熟练运用本单元的词汇、句型。</w:t>
            </w:r>
          </w:p>
          <w:p w14:paraId="58BE01D0">
            <w:pPr>
              <w:numPr>
                <w:ilvl w:val="0"/>
                <w:numId w:val="5"/>
              </w:numPr>
              <w:adjustRightInd w:val="0"/>
              <w:snapToGrid w:val="0"/>
              <w:spacing w:line="420" w:lineRule="exact"/>
              <w:textAlignment w:val="center"/>
              <w:rPr>
                <w:rFonts w:ascii="Times New Roman" w:hAnsi="Times New Roman"/>
                <w:color w:val="000000"/>
                <w:sz w:val="24"/>
              </w:rPr>
            </w:pPr>
            <w:r>
              <w:rPr>
                <w:rFonts w:hint="eastAsia" w:ascii="Times New Roman" w:hAnsi="Times New Roman"/>
                <w:color w:val="000000"/>
                <w:sz w:val="24"/>
              </w:rPr>
              <w:t>通过作业，能正确书写本单元的四会单词。</w:t>
            </w:r>
          </w:p>
          <w:p w14:paraId="47BE45AB">
            <w:pPr>
              <w:numPr>
                <w:ilvl w:val="0"/>
                <w:numId w:val="5"/>
              </w:numPr>
              <w:adjustRightInd w:val="0"/>
              <w:snapToGrid w:val="0"/>
              <w:spacing w:line="420" w:lineRule="exact"/>
              <w:textAlignment w:val="center"/>
              <w:rPr>
                <w:rFonts w:ascii="Times New Roman" w:hAnsi="Times New Roman"/>
                <w:b/>
                <w:bCs/>
                <w:color w:val="000000" w:themeColor="text1"/>
                <w:sz w:val="24"/>
              </w:rPr>
            </w:pPr>
            <w:r>
              <w:rPr>
                <w:rFonts w:hint="eastAsia" w:ascii="Times New Roman" w:hAnsi="Times New Roman"/>
                <w:color w:val="000000"/>
                <w:sz w:val="24"/>
              </w:rPr>
              <w:t>通过自选作业，分层次完成书面表达：________School life。</w:t>
            </w:r>
          </w:p>
        </w:tc>
      </w:tr>
      <w:tr w14:paraId="1EB1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7" w:type="dxa"/>
            <w:gridSpan w:val="2"/>
            <w:vAlign w:val="center"/>
          </w:tcPr>
          <w:p w14:paraId="20AB63E1">
            <w:pPr>
              <w:spacing w:line="420" w:lineRule="exact"/>
              <w:jc w:val="center"/>
              <w:rPr>
                <w:rFonts w:ascii="宋体" w:hAnsi="宋体"/>
                <w:b/>
                <w:bCs/>
                <w:color w:val="000000" w:themeColor="text1"/>
                <w:sz w:val="24"/>
              </w:rPr>
            </w:pPr>
            <w:r>
              <w:rPr>
                <w:rFonts w:hint="eastAsia" w:ascii="宋体" w:hAnsi="宋体"/>
                <w:b/>
                <w:bCs/>
                <w:color w:val="000000" w:themeColor="text1"/>
                <w:sz w:val="24"/>
              </w:rPr>
              <w:t>作业设计</w:t>
            </w:r>
          </w:p>
        </w:tc>
        <w:tc>
          <w:tcPr>
            <w:tcW w:w="3993" w:type="dxa"/>
            <w:vAlign w:val="center"/>
          </w:tcPr>
          <w:p w14:paraId="185E4B78">
            <w:pPr>
              <w:spacing w:line="420" w:lineRule="exact"/>
              <w:jc w:val="center"/>
              <w:rPr>
                <w:rFonts w:ascii="Times New Roman" w:hAnsi="Times New Roman"/>
                <w:b/>
                <w:bCs/>
                <w:color w:val="000000" w:themeColor="text1"/>
                <w:sz w:val="24"/>
              </w:rPr>
            </w:pPr>
            <w:r>
              <w:rPr>
                <w:rFonts w:hint="eastAsia" w:ascii="Times New Roman" w:hAnsi="Times New Roman"/>
                <w:b/>
                <w:bCs/>
                <w:color w:val="000000" w:themeColor="text1"/>
                <w:sz w:val="24"/>
              </w:rPr>
              <w:t>设计意图</w:t>
            </w:r>
          </w:p>
        </w:tc>
      </w:tr>
      <w:tr w14:paraId="4960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834" w:type="dxa"/>
            <w:vAlign w:val="center"/>
          </w:tcPr>
          <w:p w14:paraId="0CCC2FBC">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引</w:t>
            </w:r>
          </w:p>
          <w:p w14:paraId="63968F03">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导</w:t>
            </w:r>
          </w:p>
          <w:p w14:paraId="7BDF00D2">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2C6D0DC3">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5CE8F726">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06E72080">
            <w:pPr>
              <w:spacing w:line="420" w:lineRule="exact"/>
              <w:rPr>
                <w:rFonts w:ascii="Times New Roman" w:hAnsi="Times New Roman"/>
                <w:color w:val="000000"/>
                <w:sz w:val="24"/>
              </w:rPr>
            </w:pPr>
            <w:r>
              <w:rPr>
                <w:rFonts w:hint="eastAsia" w:ascii="Times New Roman" w:hAnsi="Times New Roman"/>
                <w:color w:val="000000"/>
                <w:sz w:val="24"/>
              </w:rPr>
              <w:t xml:space="preserve">一、Look，say and write </w:t>
            </w:r>
          </w:p>
          <w:p w14:paraId="004018A9">
            <w:pPr>
              <w:spacing w:line="420" w:lineRule="exact"/>
              <w:rPr>
                <w:rFonts w:ascii="Times New Roman" w:hAnsi="Times New Roman"/>
                <w:color w:val="000000" w:themeColor="text1"/>
                <w:sz w:val="24"/>
              </w:rPr>
            </w:pPr>
          </w:p>
        </w:tc>
        <w:tc>
          <w:tcPr>
            <w:tcW w:w="3993" w:type="dxa"/>
          </w:tcPr>
          <w:p w14:paraId="73A79530">
            <w:pPr>
              <w:spacing w:line="420" w:lineRule="exact"/>
              <w:ind w:firstLine="420" w:firstLineChars="175"/>
              <w:rPr>
                <w:rFonts w:ascii="宋体" w:hAnsi="宋体" w:eastAsia="宋体" w:cs="宋体"/>
                <w:sz w:val="24"/>
              </w:rPr>
            </w:pPr>
            <w:r>
              <w:rPr>
                <w:rFonts w:hint="eastAsia" w:ascii="宋体" w:hAnsi="宋体" w:eastAsia="宋体" w:cs="宋体"/>
                <w:sz w:val="24"/>
              </w:rPr>
              <w:t>通过此项作业重点训练本单元的重点句型</w:t>
            </w:r>
            <w:r>
              <w:rPr>
                <w:rFonts w:ascii="Times New Roman" w:hAnsi="Times New Roman" w:eastAsia="宋体" w:cs="Times New Roman"/>
                <w:sz w:val="24"/>
              </w:rPr>
              <w:t>What time is it?It’s …o’clock.It’s time for…</w:t>
            </w:r>
            <w:r>
              <w:rPr>
                <w:rFonts w:hint="eastAsia" w:ascii="宋体" w:hAnsi="宋体" w:eastAsia="宋体" w:cs="宋体"/>
                <w:sz w:val="24"/>
              </w:rPr>
              <w:t>培养孩子口头运用语言的能力，杜绝哑巴英语，同时也训练了孩子写的能力。</w:t>
            </w:r>
          </w:p>
        </w:tc>
      </w:tr>
      <w:tr w14:paraId="1769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834" w:type="dxa"/>
            <w:vAlign w:val="center"/>
          </w:tcPr>
          <w:p w14:paraId="2E745898">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形</w:t>
            </w:r>
          </w:p>
          <w:p w14:paraId="2F507683">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成</w:t>
            </w:r>
          </w:p>
          <w:p w14:paraId="785FD205">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0D986526">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062940E8">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4B1AE2E7">
            <w:pPr>
              <w:pStyle w:val="11"/>
              <w:spacing w:line="420" w:lineRule="exact"/>
              <w:ind w:firstLine="0" w:firstLineChars="0"/>
              <w:rPr>
                <w:rFonts w:ascii="Times New Roman" w:hAnsi="Times New Roman"/>
                <w:color w:val="000000"/>
                <w:sz w:val="24"/>
              </w:rPr>
            </w:pPr>
            <w:r>
              <w:rPr>
                <w:rFonts w:hint="eastAsia" w:ascii="Times New Roman" w:hAnsi="Times New Roman"/>
                <w:color w:val="000000"/>
                <w:sz w:val="24"/>
              </w:rPr>
              <w:t>一、</w:t>
            </w:r>
            <w:r>
              <w:rPr>
                <w:rFonts w:hint="eastAsia"/>
                <w:color w:val="000000" w:themeColor="text1"/>
              </w:rPr>
              <w:t>连词成句</w:t>
            </w:r>
          </w:p>
          <w:p w14:paraId="603BA5A2">
            <w:pPr>
              <w:spacing w:line="420" w:lineRule="exact"/>
              <w:rPr>
                <w:color w:val="000000" w:themeColor="text1"/>
              </w:rPr>
            </w:pPr>
            <w:r>
              <w:rPr>
                <w:rFonts w:hint="eastAsia"/>
                <w:color w:val="000000" w:themeColor="text1"/>
              </w:rPr>
              <w:t>二、将下列句子排列成一段通顺的话。</w:t>
            </w:r>
          </w:p>
          <w:p w14:paraId="0B68BE81">
            <w:pPr>
              <w:pStyle w:val="11"/>
              <w:spacing w:line="420" w:lineRule="exact"/>
              <w:ind w:firstLine="0" w:firstLineChars="0"/>
              <w:rPr>
                <w:rFonts w:ascii="Times New Roman" w:hAnsi="Times New Roman"/>
                <w:color w:val="000000"/>
                <w:sz w:val="24"/>
              </w:rPr>
            </w:pPr>
            <w:r>
              <w:rPr>
                <w:rFonts w:hint="eastAsia" w:ascii="Times New Roman" w:hAnsi="Times New Roman"/>
                <w:color w:val="000000"/>
                <w:sz w:val="24"/>
              </w:rPr>
              <w:t xml:space="preserve"> </w:t>
            </w:r>
          </w:p>
        </w:tc>
        <w:tc>
          <w:tcPr>
            <w:tcW w:w="3993" w:type="dxa"/>
          </w:tcPr>
          <w:p w14:paraId="450CB58E">
            <w:pPr>
              <w:pStyle w:val="11"/>
              <w:spacing w:line="420" w:lineRule="exact"/>
              <w:ind w:firstLine="0" w:firstLineChars="0"/>
              <w:rPr>
                <w:rFonts w:ascii="宋体" w:hAnsi="宋体" w:eastAsia="宋体" w:cs="宋体"/>
                <w:sz w:val="24"/>
              </w:rPr>
            </w:pPr>
            <w:r>
              <w:rPr>
                <w:rFonts w:hint="eastAsia" w:ascii="宋体" w:hAnsi="宋体" w:eastAsia="宋体" w:cs="宋体"/>
                <w:sz w:val="24"/>
              </w:rPr>
              <w:t xml:space="preserve">旨在检测孩子对本单元句型的熟练程度，通过练习帮助孩子复习本单元所学内容，同时做好查漏补缺的工作。  </w:t>
            </w:r>
          </w:p>
        </w:tc>
      </w:tr>
      <w:tr w14:paraId="658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834" w:type="dxa"/>
            <w:vAlign w:val="center"/>
          </w:tcPr>
          <w:p w14:paraId="07026C87">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巩</w:t>
            </w:r>
          </w:p>
          <w:p w14:paraId="36B5C824">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固</w:t>
            </w:r>
          </w:p>
          <w:p w14:paraId="54031EFB">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性</w:t>
            </w:r>
          </w:p>
          <w:p w14:paraId="303B73FC">
            <w:pPr>
              <w:adjustRightInd w:val="0"/>
              <w:snapToGrid w:val="0"/>
              <w:spacing w:line="420" w:lineRule="exact"/>
              <w:textAlignment w:val="center"/>
              <w:rPr>
                <w:rFonts w:ascii="宋体" w:hAnsi="宋体" w:eastAsia="宋体" w:cs="宋体"/>
                <w:color w:val="000000" w:themeColor="text1"/>
                <w:kern w:val="0"/>
                <w:sz w:val="28"/>
                <w:szCs w:val="28"/>
              </w:rPr>
            </w:pPr>
            <w:r>
              <w:rPr>
                <w:rFonts w:hint="eastAsia" w:ascii="宋体" w:hAnsi="宋体" w:eastAsia="宋体" w:cs="宋体"/>
                <w:color w:val="000000" w:themeColor="text1"/>
                <w:kern w:val="0"/>
                <w:sz w:val="28"/>
                <w:szCs w:val="28"/>
              </w:rPr>
              <w:t>作</w:t>
            </w:r>
          </w:p>
          <w:p w14:paraId="7F3B7EEA">
            <w:pPr>
              <w:adjustRightInd w:val="0"/>
              <w:snapToGrid w:val="0"/>
              <w:spacing w:line="420" w:lineRule="exact"/>
              <w:textAlignment w:val="center"/>
              <w:rPr>
                <w:color w:val="000000" w:themeColor="text1"/>
              </w:rPr>
            </w:pPr>
            <w:r>
              <w:rPr>
                <w:rFonts w:hint="eastAsia" w:ascii="宋体" w:hAnsi="宋体" w:eastAsia="宋体" w:cs="宋体"/>
                <w:color w:val="000000" w:themeColor="text1"/>
                <w:kern w:val="0"/>
                <w:sz w:val="28"/>
                <w:szCs w:val="28"/>
              </w:rPr>
              <w:t>业</w:t>
            </w:r>
          </w:p>
        </w:tc>
        <w:tc>
          <w:tcPr>
            <w:tcW w:w="4213" w:type="dxa"/>
          </w:tcPr>
          <w:p w14:paraId="2EB55E34">
            <w:pPr>
              <w:spacing w:line="420" w:lineRule="exact"/>
              <w:rPr>
                <w:color w:val="000000" w:themeColor="text1"/>
              </w:rPr>
            </w:pPr>
            <w:r>
              <w:rPr>
                <w:rFonts w:hint="eastAsia"/>
                <w:color w:val="000000" w:themeColor="text1"/>
              </w:rPr>
              <w:t>一、Look and write</w:t>
            </w:r>
          </w:p>
          <w:p w14:paraId="4FD184B7">
            <w:pPr>
              <w:spacing w:line="420" w:lineRule="exact"/>
              <w:rPr>
                <w:color w:val="000000" w:themeColor="text1"/>
              </w:rPr>
            </w:pPr>
          </w:p>
          <w:p w14:paraId="10D1F96A">
            <w:pPr>
              <w:spacing w:line="420" w:lineRule="exact"/>
              <w:rPr>
                <w:color w:val="000000" w:themeColor="text1"/>
              </w:rPr>
            </w:pPr>
          </w:p>
          <w:p w14:paraId="56B09418">
            <w:pPr>
              <w:spacing w:line="420" w:lineRule="exact"/>
              <w:rPr>
                <w:color w:val="000000" w:themeColor="text1"/>
              </w:rPr>
            </w:pPr>
            <w:r>
              <w:rPr>
                <w:rFonts w:hint="eastAsia"/>
                <w:color w:val="000000" w:themeColor="text1"/>
              </w:rPr>
              <w:t>二、Make and say</w:t>
            </w:r>
          </w:p>
        </w:tc>
        <w:tc>
          <w:tcPr>
            <w:tcW w:w="3993" w:type="dxa"/>
          </w:tcPr>
          <w:p w14:paraId="10C02B3B">
            <w:pPr>
              <w:spacing w:line="420" w:lineRule="exact"/>
              <w:rPr>
                <w:rFonts w:ascii="Times New Roman" w:hAnsi="Times New Roman"/>
                <w:color w:val="000000"/>
                <w:sz w:val="24"/>
              </w:rPr>
            </w:pPr>
            <w:r>
              <w:rPr>
                <w:rFonts w:hint="eastAsia" w:ascii="宋体" w:hAnsi="宋体" w:eastAsia="宋体" w:cs="宋体"/>
                <w:sz w:val="24"/>
              </w:rPr>
              <w:t>1.作业一旨在训练本单元的重点句型</w:t>
            </w:r>
            <w:r>
              <w:rPr>
                <w:rFonts w:hint="eastAsia" w:ascii="Times New Roman" w:hAnsi="Times New Roman"/>
                <w:color w:val="000000"/>
                <w:sz w:val="24"/>
              </w:rPr>
              <w:t xml:space="preserve"> It</w:t>
            </w:r>
            <w:r>
              <w:rPr>
                <w:rFonts w:ascii="Times New Roman" w:hAnsi="Times New Roman"/>
                <w:color w:val="000000"/>
                <w:sz w:val="24"/>
              </w:rPr>
              <w:t>’</w:t>
            </w:r>
            <w:r>
              <w:rPr>
                <w:rFonts w:hint="eastAsia" w:ascii="Times New Roman" w:hAnsi="Times New Roman"/>
                <w:color w:val="000000"/>
                <w:sz w:val="24"/>
              </w:rPr>
              <w:t>s _______ o</w:t>
            </w:r>
            <w:r>
              <w:rPr>
                <w:rFonts w:ascii="Times New Roman" w:hAnsi="Times New Roman"/>
                <w:color w:val="000000"/>
                <w:sz w:val="24"/>
              </w:rPr>
              <w:t>’</w:t>
            </w:r>
            <w:r>
              <w:rPr>
                <w:rFonts w:hint="eastAsia" w:ascii="Times New Roman" w:hAnsi="Times New Roman"/>
                <w:color w:val="000000"/>
                <w:sz w:val="24"/>
              </w:rPr>
              <w:t>clock. It</w:t>
            </w:r>
            <w:r>
              <w:rPr>
                <w:rFonts w:ascii="Times New Roman" w:hAnsi="Times New Roman"/>
                <w:color w:val="000000"/>
                <w:sz w:val="24"/>
              </w:rPr>
              <w:t>’</w:t>
            </w:r>
            <w:r>
              <w:rPr>
                <w:rFonts w:hint="eastAsia" w:ascii="Times New Roman" w:hAnsi="Times New Roman"/>
                <w:color w:val="000000"/>
                <w:sz w:val="24"/>
              </w:rPr>
              <w:t>s time for________.四道小题由易到难，训练学生的书面表达能力。</w:t>
            </w:r>
          </w:p>
          <w:p w14:paraId="3367D00B">
            <w:pPr>
              <w:spacing w:line="420" w:lineRule="exact"/>
              <w:rPr>
                <w:rFonts w:ascii="Times New Roman" w:hAnsi="Times New Roman"/>
                <w:color w:val="000000"/>
                <w:sz w:val="24"/>
              </w:rPr>
            </w:pPr>
            <w:r>
              <w:rPr>
                <w:rFonts w:hint="eastAsia" w:ascii="Times New Roman" w:hAnsi="Times New Roman"/>
                <w:color w:val="000000"/>
                <w:sz w:val="24"/>
              </w:rPr>
              <w:t>2.作业二在Fun time的基础上加深难度，做的钟面在相对应的整点背面写上相应的活动，供同桌两两操练句型</w:t>
            </w:r>
            <w:r>
              <w:rPr>
                <w:rFonts w:ascii="Times New Roman" w:hAnsi="Times New Roman" w:eastAsia="宋体" w:cs="Times New Roman"/>
                <w:sz w:val="24"/>
              </w:rPr>
              <w:t>What time is it?It’s …o’clock.It’s time for…</w:t>
            </w:r>
            <w:r>
              <w:rPr>
                <w:rFonts w:hint="eastAsia" w:ascii="Times New Roman" w:hAnsi="Times New Roman"/>
                <w:color w:val="000000"/>
                <w:sz w:val="24"/>
              </w:rPr>
              <w:t>OK/All right.看看哪组小伙伴的对话回合多，旨在训练学生的口头表达能力。</w:t>
            </w:r>
          </w:p>
          <w:p w14:paraId="0EF8A708">
            <w:pPr>
              <w:spacing w:line="420" w:lineRule="exact"/>
              <w:rPr>
                <w:rFonts w:ascii="宋体" w:hAnsi="宋体" w:eastAsia="宋体" w:cs="宋体"/>
                <w:sz w:val="24"/>
              </w:rPr>
            </w:pPr>
          </w:p>
        </w:tc>
      </w:tr>
    </w:tbl>
    <w:p w14:paraId="4DAF0F0B">
      <w:pPr>
        <w:tabs>
          <w:tab w:val="left" w:pos="5579"/>
          <w:tab w:val="center" w:pos="7039"/>
        </w:tabs>
        <w:spacing w:line="420" w:lineRule="exact"/>
        <w:rPr>
          <w:rFonts w:ascii="Times New Roman" w:hAnsi="Times New Roman"/>
          <w:b/>
          <w:bCs/>
          <w:color w:val="000000"/>
          <w:sz w:val="36"/>
          <w:szCs w:val="36"/>
        </w:rPr>
      </w:pPr>
    </w:p>
    <w:p w14:paraId="01D1D9A6">
      <w:pPr>
        <w:tabs>
          <w:tab w:val="left" w:pos="5579"/>
          <w:tab w:val="center" w:pos="7039"/>
        </w:tabs>
        <w:ind w:firstLine="542" w:firstLineChars="150"/>
        <w:rPr>
          <w:rFonts w:ascii="Times New Roman" w:hAnsi="Times New Roman"/>
          <w:b/>
          <w:bCs/>
          <w:color w:val="000000"/>
          <w:sz w:val="36"/>
          <w:szCs w:val="36"/>
        </w:rPr>
      </w:pPr>
      <w:r>
        <w:rPr>
          <w:rFonts w:hint="eastAsia" w:ascii="Times New Roman" w:hAnsi="Times New Roman"/>
          <w:b/>
          <w:bCs/>
          <w:color w:val="000000"/>
          <w:sz w:val="36"/>
          <w:szCs w:val="36"/>
        </w:rPr>
        <w:t>三年级下册</w:t>
      </w:r>
      <w:r>
        <w:rPr>
          <w:rFonts w:hint="eastAsia" w:ascii="Times New Roman" w:hAnsi="Times New Roman"/>
          <w:b/>
          <w:bCs/>
          <w:color w:val="000000"/>
          <w:sz w:val="32"/>
          <w:szCs w:val="32"/>
        </w:rPr>
        <w:t>Unit6 What time is it?</w:t>
      </w:r>
      <w:r>
        <w:rPr>
          <w:rFonts w:hint="eastAsia" w:ascii="Times New Roman" w:hAnsi="Times New Roman"/>
          <w:b/>
          <w:bCs/>
          <w:color w:val="000000"/>
          <w:sz w:val="36"/>
          <w:szCs w:val="36"/>
        </w:rPr>
        <w:t>单元作业设计</w:t>
      </w:r>
    </w:p>
    <w:p w14:paraId="6FFFB442">
      <w:pPr>
        <w:tabs>
          <w:tab w:val="left" w:pos="5579"/>
          <w:tab w:val="center" w:pos="7039"/>
        </w:tabs>
        <w:ind w:firstLine="2312" w:firstLineChars="900"/>
        <w:rPr>
          <w:rFonts w:ascii="Times New Roman" w:hAnsi="Times New Roman"/>
          <w:b/>
          <w:bCs/>
          <w:color w:val="000000"/>
          <w:sz w:val="36"/>
          <w:szCs w:val="36"/>
        </w:rPr>
      </w:pPr>
      <w:r>
        <w:rPr>
          <w:rFonts w:hint="eastAsia" w:ascii="宋体" w:hAnsi="宋体" w:eastAsia="宋体" w:cs="宋体"/>
          <w:b/>
          <w:bCs/>
          <w:color w:val="000000"/>
          <w:spacing w:val="8"/>
          <w:sz w:val="24"/>
        </w:rPr>
        <w:t>第一课时Story Time</w:t>
      </w:r>
    </w:p>
    <w:p w14:paraId="3698DAC5">
      <w:pPr>
        <w:spacing w:line="400" w:lineRule="exact"/>
        <w:rPr>
          <w:rFonts w:ascii="宋体" w:hAnsi="宋体" w:eastAsia="宋体" w:cs="宋体"/>
          <w:sz w:val="24"/>
        </w:rPr>
      </w:pPr>
      <w:r>
        <w:pict>
          <v:shape id="文本框 51" o:spid="_x0000_s1077" o:spt="202" type="#_x0000_t202" style="position:absolute;left:0pt;margin-left:1.85pt;margin-top:0.6pt;height:21pt;width:71.25pt;z-index:251665408;mso-width-relative:page;mso-height-relative:page;" fillcolor="#FFB9B9" filled="t" stroked="f" coordsize="21600,21600" o:gfxdata="UEsDBAoAAAAAAIdO4kAAAAAAAAAAAAAAAAAEAAAAZHJzL1BLAwQUAAAACACHTuJAyQioFdQAAAAG&#10;AQAADwAAAGRycy9kb3ducmV2LnhtbE2OwU7DMBBE70j8g7VIXCpq160KCnEqBOLEqS0XbpvYjSPi&#10;dRS7Tfh7tie4zc6MZl+5m0MvLm5MXSQDq6UC4aiJtqPWwOfx/eEJRMpIFvtIzsCPS7Crbm9KLGyc&#10;aO8uh9wKHqFUoAGf81BImRrvAqZlHBxxdopjwMzn2Eo74sTjoZdaqa0M2BF/8Di4V++a78M5GFjs&#10;Z/vlTx8vTYsLNbwddT1pbcz93Uo9g8huzn9luOIzOlTMVMcz2SR6A+tHLrKtQVzTzZZFbWCz1iCr&#10;Uv7Hr34BUEsDBBQAAAAIAIdO4kDSokqalwIAAHMFAAAOAAAAZHJzL2Uyb0RvYy54bWytVEtu2zAQ&#10;3RfoHQjuG0m2ZVtG5ML5qCgQNAHSomuaoiwBFIclacvpAdobdNVN9z1XztEhJSdG2kUC1At5yBkO&#10;5703w9O3+1aSnTC2AZXT5CSmRCgOZaM2Of30sXgzp8Q6pkomQYmc3glL3y5fvzrt9EKMoAZZCkMw&#10;ibKLTue0dk4vosjyWrTMnoAWCp0VmJY5XJpNVBrWYfZWRqM4nkYdmFIb4MJa3L3onXTIaJ6TEKqq&#10;4eIC+LYVyvVZjZDMISRbN9rSZai2qgR311VlhSMyp4jUhS9egvbaf6PlKVtsDNN1w4cS2HNKeIKp&#10;ZY3CSx9SXTDHyNY0f6VqG27AQuVOOLRRDyQwgiiS+Ak3tzXTImBBqq1+IN3+v7T8w+7GkKbMaZpQ&#10;oliLit//+H7/8/f9r28E95CgTtsFxt1qjHT7M9hj2xz2LW563PvKtP4fERHvz9JknKaU3KE9Hidp&#10;lvZUi70jHAOyeDKfoZ9jwGg6ncVBiugxkTbWvRPQEm/k1KCSgWC2u7IOi8LQQ8jAe1k0UgbbYkhv&#10;EA1IVhL7XzhuzWZ9Lg3ZMWyIojjLzjJfGGbb2OcdmRfzy5cducwus+JlR4rZeDY+OhLqG1DJRhHL&#10;mRQoWtDBOw17gC8V6XI6Hac9YgWelx6jVAjVy9nL5i23X+8HjddQ3qHEBvopsZoXDZJ/xay7YQbH&#10;AocGHw53jZ9KAl4Cg0VJDebrv/Z9PHYreinpcMxyar9smRGUyPcKpcmSycTPZVhM0tkIF+bYsz72&#10;qG17DigctipWF0wf7+TBrAy0n/F9Wflb0cUUx7tz6g7mueuHH98nLlarEISTqJm7Urea+9S+DRSs&#10;tg6qJnSap6nnZmAPZ7Fvmf7d8MN+vA5Rj2/l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JCKgV&#10;1AAAAAYBAAAPAAAAAAAAAAEAIAAAACIAAABkcnMvZG93bnJldi54bWxQSwECFAAUAAAACACHTuJA&#10;0qJKmpcCAABzBQAADgAAAAAAAAABACAAAAAjAQAAZHJzL2Uyb0RvYy54bWxQSwUGAAAAAAYABgBZ&#10;AQAALAYAAAAA&#10;">
            <v:path/>
            <v:fill type="gradient" on="t" color2="#FF7373" colors="0f #FFB9B9;65536f #FFB9B9;65536f #FF8F8E;65536f #FE9E9F;65536f #FF7373" angle="90" focus="100%" focussize="0,0" rotate="t"/>
            <v:stroke on="f" weight="0.5pt" joinstyle="miter"/>
            <v:imagedata o:title=""/>
            <o:lock v:ext="edit"/>
            <v:textbox>
              <w:txbxContent>
                <w:p w14:paraId="7A1865DD">
                  <w:pPr>
                    <w:rPr>
                      <w:b/>
                      <w:bCs/>
                    </w:rPr>
                  </w:pPr>
                  <w:r>
                    <w:rPr>
                      <w:rFonts w:hint="eastAsia"/>
                      <w:b/>
                      <w:bCs/>
                    </w:rPr>
                    <w:t>引导性作业</w:t>
                  </w:r>
                </w:p>
              </w:txbxContent>
            </v:textbox>
          </v:shape>
        </w:pict>
      </w:r>
    </w:p>
    <w:p w14:paraId="2F580BB9">
      <w:pPr>
        <w:spacing w:line="400" w:lineRule="exact"/>
        <w:rPr>
          <w:rFonts w:ascii="宋体" w:hAnsi="宋体" w:eastAsia="宋体" w:cs="宋体"/>
          <w:sz w:val="24"/>
        </w:rPr>
      </w:pPr>
      <w:r>
        <w:rPr>
          <w:rFonts w:hint="eastAsia" w:ascii="宋体" w:hAnsi="宋体" w:eastAsia="宋体" w:cs="宋体"/>
          <w:sz w:val="24"/>
        </w:rPr>
        <w:t>一、</w:t>
      </w:r>
      <w:r>
        <w:rPr>
          <w:rFonts w:ascii="宋体" w:hAnsi="宋体" w:eastAsia="宋体" w:cs="宋体"/>
          <w:sz w:val="24"/>
        </w:rPr>
        <w:t>利用</w:t>
      </w:r>
      <w:r>
        <w:rPr>
          <w:rFonts w:hint="eastAsia" w:ascii="宋体" w:hAnsi="宋体" w:eastAsia="宋体" w:cs="宋体"/>
          <w:sz w:val="24"/>
        </w:rPr>
        <w:t>课文的音频材料</w:t>
      </w:r>
      <w:r>
        <w:rPr>
          <w:rFonts w:ascii="宋体" w:hAnsi="宋体" w:eastAsia="宋体" w:cs="宋体"/>
          <w:sz w:val="24"/>
        </w:rPr>
        <w:t>，预习并跟读Story time</w:t>
      </w:r>
      <w:r>
        <w:rPr>
          <w:rFonts w:hint="eastAsia" w:ascii="宋体" w:hAnsi="宋体" w:eastAsia="宋体" w:cs="宋体"/>
          <w:sz w:val="24"/>
        </w:rPr>
        <w:t>，要求语音正确，语调优美。</w:t>
      </w:r>
    </w:p>
    <w:p w14:paraId="7E9A6492">
      <w:pPr>
        <w:spacing w:line="400" w:lineRule="exact"/>
        <w:rPr>
          <w:rFonts w:ascii="宋体" w:hAnsi="宋体" w:eastAsia="宋体" w:cs="宋体"/>
          <w:sz w:val="24"/>
        </w:rPr>
      </w:pPr>
      <w:r>
        <w:rPr>
          <w:rFonts w:hint="eastAsia" w:ascii="宋体" w:hAnsi="宋体" w:eastAsia="宋体" w:cs="宋体"/>
          <w:sz w:val="24"/>
        </w:rPr>
        <w:t>二、通过预习，你已经会读了哪些单词？还有哪些单词不会读？</w:t>
      </w:r>
    </w:p>
    <w:p w14:paraId="5ACC7D86">
      <w:pPr>
        <w:spacing w:line="400" w:lineRule="exact"/>
        <w:rPr>
          <w:rFonts w:ascii="宋体" w:hAnsi="宋体" w:eastAsia="宋体" w:cs="宋体"/>
          <w:sz w:val="24"/>
        </w:rPr>
      </w:pPr>
      <w:r>
        <w:rPr>
          <w:rFonts w:hint="eastAsia" w:ascii="宋体" w:hAnsi="宋体" w:eastAsia="宋体" w:cs="宋体"/>
          <w:sz w:val="24"/>
        </w:rPr>
        <w:t>会读的单词：______________________________________________</w:t>
      </w:r>
    </w:p>
    <w:p w14:paraId="7E359469">
      <w:pPr>
        <w:spacing w:line="400" w:lineRule="exact"/>
        <w:rPr>
          <w:rFonts w:ascii="宋体" w:hAnsi="宋体" w:eastAsia="宋体" w:cs="宋体"/>
          <w:sz w:val="24"/>
        </w:rPr>
      </w:pPr>
      <w:r>
        <w:rPr>
          <w:rFonts w:hint="eastAsia" w:ascii="宋体" w:hAnsi="宋体" w:eastAsia="宋体" w:cs="宋体"/>
          <w:sz w:val="24"/>
        </w:rPr>
        <w:t>不会读的单词：____________________________________________</w:t>
      </w:r>
    </w:p>
    <w:p w14:paraId="3FC08D80">
      <w:pPr>
        <w:spacing w:line="400" w:lineRule="exact"/>
        <w:rPr>
          <w:rFonts w:ascii="宋体" w:hAnsi="宋体" w:eastAsia="宋体" w:cs="宋体"/>
          <w:sz w:val="24"/>
        </w:rPr>
      </w:pPr>
      <w:r>
        <w:rPr>
          <w:rFonts w:hint="eastAsia" w:ascii="宋体" w:hAnsi="宋体" w:eastAsia="宋体" w:cs="宋体"/>
          <w:sz w:val="24"/>
        </w:rPr>
        <w:t>三、</w:t>
      </w:r>
      <w:r>
        <w:rPr>
          <w:rFonts w:ascii="宋体" w:hAnsi="宋体" w:eastAsia="宋体" w:cs="宋体"/>
          <w:sz w:val="24"/>
        </w:rPr>
        <w:t>同学们，请你</w:t>
      </w:r>
      <w:r>
        <w:rPr>
          <w:rFonts w:hint="eastAsia" w:ascii="宋体" w:hAnsi="宋体" w:eastAsia="宋体" w:cs="宋体"/>
          <w:sz w:val="24"/>
        </w:rPr>
        <w:t>想一想，你的一天的作息时间是怎样的？</w:t>
      </w:r>
    </w:p>
    <w:p w14:paraId="554B45B1">
      <w:pPr>
        <w:spacing w:line="400" w:lineRule="exact"/>
        <w:rPr>
          <w:rFonts w:ascii="Times New Roman" w:hAnsi="Times New Roman" w:cs="Times New Roman"/>
          <w:sz w:val="24"/>
        </w:rPr>
      </w:pPr>
      <w:r>
        <w:pict>
          <v:shape id="_x0000_s1078" o:spid="_x0000_s1078" o:spt="202" type="#_x0000_t202" style="position:absolute;left:0pt;margin-left:-0.4pt;margin-top:1.15pt;height:21pt;width:71.25pt;z-index:251666432;mso-width-relative:page;mso-height-relative:page;" fillcolor="#9EE256" filled="t" stroked="f" coordsize="21600,21600" o:gfxdata="UEsDBAoAAAAAAIdO4kAAAAAAAAAAAAAAAAAEAAAAZHJzL1BLAwQUAAAACACHTuJA+AuxudYAAAAG&#10;AQAADwAAAGRycy9kb3ducmV2LnhtbE3OQU+DQBAF4LuJ/2EzJt7sQkuKQYbGaJt48WBt1OMWRiDd&#10;nUV2gfrvXU71OHmT9758czZajNS71jJCvIhAEJe2arlGOLzv7u5BOK+4UtoyIfySg01xfZWrrLIT&#10;v9G497UIJewyhdB432VSurIho9zCdsQh+7a9UT6cfS2rXk2h3Gi5jKK1NKrlsNCojp4aKk/7wSCU&#10;6/TlsP0c9Mdj+jrupp/Ts/7aIt7exNEDCE9nf3mGmR/oUATT0Q5cOaERZrhHWK5AzGkSpyCOCEmy&#10;Alnk8j+/+ANQSwMEFAAAAAgAh07iQKGjCGaAAgAACQUAAA4AAABkcnMvZTJvRG9jLnhtbK2UzW4T&#10;MRDH70i8g+U73c2SjzbqpgoNRUgVrVQQZ8frza7ktY3tZLc8ALwBJy7cea4+B397N2lUOPRADs7Y&#10;M56Pn2f2/KJrJNkJ62qtcjo6SSkRiuuiVpucfvp49eqUEueZKpjUSuT0Xjh6sXj54rw1c5HpSstC&#10;WAInys1bk9PKezNPEscr0TB3oo1QUJbaNsxjazdJYVkL741MsjSdJq22hbGaC+dwuuqVdPBon+NQ&#10;l2XNxUrzbSOU771aIZlHSa6qjaOLmG1ZCu5vytIJT2ROUamPK4JAXoc1WZyz+cYyU9V8SIE9J4Un&#10;NTWsVgh6cLVinpGtrf9y1dTcaqdLf8J1k/SFRCKoYpQ+YXNXMSNiLUDtzAG6+39u+YfdrSV1kdNJ&#10;RoliDV784cf3h5+/H359IzgDoNa4OezuDCx990Z3aJv9ucNhqLsrbRP+URGBHnjvD3hF5wnH4Vk6&#10;Pp1NKOFQZdPpLI34k8fLxjr/TuiGBCGnFq8XobLdtfNIBKZ7k4F1cVVLGWUHk14gRgPQKA2/eN3Z&#10;zfpSWrJjaIKzt2+zyTSkD28b95wrk2w2zVZHV+LNIZ6sFWFhdFCy40wKoNzXhb46JCgVaXM6fT3p&#10;c1I6ZN5nIRWSCZB7mEHy3bobyK91cQ/wVve96wy/qoHnmjl/yyyaFYExzv4GSyk1guhBoqTS9uu/&#10;zoM9eghaSlo0f07dly2zghL5XgHe2Wg8hlsfN+PJLMPGHmvWxxq1bS410I5AwPAoBnsv92JpdfMZ&#10;U78MUaFiiiN2Tv1evPT9SOKrwcVyGY0wH4b5a3VneHAdHkrp5dbrso69EDD1bAZ6mJD+UftpDiN4&#10;vI9Wj1+w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4C7G51gAAAAYBAAAPAAAAAAAAAAEAIAAA&#10;ACIAAABkcnMvZG93bnJldi54bWxQSwECFAAUAAAACACHTuJAoaMIZoACAAAJBQAADgAAAAAAAAAB&#10;ACAAAAAlAQAAZHJzL2Uyb0RvYy54bWxQSwUGAAAAAAYABgBZAQAAFwYAAAAA&#10;">
            <v:path/>
            <v:fill type="gradient" on="t" color2="#52762D" angle="90" focus="100%" focussize="0,0" rotate="t">
              <o:fill type="gradientUnscaled" v:ext="backwardCompatible"/>
            </v:fill>
            <v:stroke on="f" weight="0.5pt" joinstyle="miter"/>
            <v:imagedata o:title=""/>
            <o:lock v:ext="edit"/>
            <v:textbox>
              <w:txbxContent>
                <w:p w14:paraId="4481DCC3">
                  <w:pPr>
                    <w:rPr>
                      <w:b/>
                      <w:bCs/>
                    </w:rPr>
                  </w:pPr>
                  <w:r>
                    <w:rPr>
                      <w:rFonts w:hint="eastAsia"/>
                      <w:b/>
                      <w:bCs/>
                    </w:rPr>
                    <w:t>形成性作业</w:t>
                  </w:r>
                </w:p>
              </w:txbxContent>
            </v:textbox>
          </v:shape>
        </w:pict>
      </w:r>
    </w:p>
    <w:p w14:paraId="2E9BD178">
      <w:pPr>
        <w:spacing w:line="400" w:lineRule="exact"/>
        <w:rPr>
          <w:rFonts w:ascii="宋体" w:hAnsi="宋体" w:eastAsia="宋体" w:cs="宋体"/>
          <w:b/>
          <w:bCs/>
          <w:shd w:val="clear" w:color="FFFFFF" w:fill="D9D9D9"/>
        </w:rPr>
      </w:pPr>
      <w:r>
        <w:rPr>
          <w:rFonts w:hint="eastAsia" w:ascii="Times New Roman" w:hAnsi="Times New Roman" w:cs="Times New Roman"/>
          <w:sz w:val="24"/>
        </w:rPr>
        <w:t>一、观看卡通，完成下列表格。</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6"/>
      </w:tblGrid>
      <w:tr w14:paraId="3FF4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6" w:type="dxa"/>
          </w:tcPr>
          <w:p w14:paraId="3B4455B8">
            <w:pPr>
              <w:rPr>
                <w:rFonts w:ascii="宋体" w:hAnsi="宋体" w:eastAsia="宋体" w:cs="宋体"/>
                <w:sz w:val="24"/>
              </w:rPr>
            </w:pPr>
            <w:r>
              <w:rPr>
                <w:rFonts w:hint="eastAsia" w:ascii="宋体" w:hAnsi="宋体" w:eastAsia="宋体" w:cs="宋体"/>
                <w:sz w:val="24"/>
              </w:rPr>
              <w:t>Name</w:t>
            </w:r>
          </w:p>
        </w:tc>
        <w:tc>
          <w:tcPr>
            <w:tcW w:w="2026" w:type="dxa"/>
          </w:tcPr>
          <w:p w14:paraId="0C5D882B">
            <w:pPr>
              <w:rPr>
                <w:rFonts w:ascii="宋体" w:hAnsi="宋体" w:eastAsia="宋体" w:cs="宋体"/>
                <w:sz w:val="24"/>
              </w:rPr>
            </w:pPr>
            <w:r>
              <w:rPr>
                <w:rFonts w:hint="eastAsia" w:ascii="宋体" w:hAnsi="宋体" w:eastAsia="宋体" w:cs="宋体"/>
                <w:sz w:val="24"/>
              </w:rPr>
              <w:t>Time</w:t>
            </w:r>
          </w:p>
        </w:tc>
        <w:tc>
          <w:tcPr>
            <w:tcW w:w="2026" w:type="dxa"/>
          </w:tcPr>
          <w:p w14:paraId="17938F77">
            <w:pPr>
              <w:rPr>
                <w:rFonts w:ascii="宋体" w:hAnsi="宋体" w:eastAsia="宋体" w:cs="宋体"/>
                <w:sz w:val="24"/>
              </w:rPr>
            </w:pPr>
            <w:r>
              <w:rPr>
                <w:rFonts w:hint="eastAsia" w:ascii="宋体" w:hAnsi="宋体" w:eastAsia="宋体" w:cs="宋体"/>
                <w:sz w:val="24"/>
              </w:rPr>
              <w:t>Activity</w:t>
            </w:r>
          </w:p>
        </w:tc>
      </w:tr>
      <w:tr w14:paraId="4AD5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6" w:type="dxa"/>
            <w:vMerge w:val="restart"/>
          </w:tcPr>
          <w:p w14:paraId="7C4EB12E">
            <w:pPr>
              <w:rPr>
                <w:rFonts w:ascii="宋体" w:hAnsi="宋体" w:eastAsia="宋体" w:cs="宋体"/>
                <w:sz w:val="24"/>
              </w:rPr>
            </w:pPr>
            <w:r>
              <w:rPr>
                <w:rFonts w:hint="eastAsia" w:ascii="宋体" w:hAnsi="宋体" w:eastAsia="宋体" w:cs="宋体"/>
                <w:sz w:val="24"/>
              </w:rPr>
              <w:t>Liu Tao</w:t>
            </w:r>
          </w:p>
        </w:tc>
        <w:tc>
          <w:tcPr>
            <w:tcW w:w="2026" w:type="dxa"/>
          </w:tcPr>
          <w:p w14:paraId="22CC636F">
            <w:pPr>
              <w:rPr>
                <w:rFonts w:ascii="宋体" w:hAnsi="宋体" w:eastAsia="宋体" w:cs="宋体"/>
                <w:sz w:val="24"/>
              </w:rPr>
            </w:pPr>
          </w:p>
        </w:tc>
        <w:tc>
          <w:tcPr>
            <w:tcW w:w="2026" w:type="dxa"/>
          </w:tcPr>
          <w:p w14:paraId="6BB71063">
            <w:pPr>
              <w:rPr>
                <w:rFonts w:ascii="宋体" w:hAnsi="宋体" w:eastAsia="宋体" w:cs="宋体"/>
                <w:sz w:val="24"/>
              </w:rPr>
            </w:pPr>
          </w:p>
        </w:tc>
      </w:tr>
      <w:tr w14:paraId="164F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6" w:type="dxa"/>
            <w:vMerge w:val="continue"/>
          </w:tcPr>
          <w:p w14:paraId="04D227F9">
            <w:pPr>
              <w:rPr>
                <w:rFonts w:ascii="宋体" w:hAnsi="宋体" w:eastAsia="宋体" w:cs="宋体"/>
                <w:sz w:val="24"/>
              </w:rPr>
            </w:pPr>
          </w:p>
        </w:tc>
        <w:tc>
          <w:tcPr>
            <w:tcW w:w="2026" w:type="dxa"/>
          </w:tcPr>
          <w:p w14:paraId="3EAFB0CA">
            <w:pPr>
              <w:rPr>
                <w:rFonts w:ascii="宋体" w:hAnsi="宋体" w:eastAsia="宋体" w:cs="宋体"/>
                <w:sz w:val="24"/>
              </w:rPr>
            </w:pPr>
          </w:p>
        </w:tc>
        <w:tc>
          <w:tcPr>
            <w:tcW w:w="2026" w:type="dxa"/>
          </w:tcPr>
          <w:p w14:paraId="0A378ACE">
            <w:pPr>
              <w:rPr>
                <w:rFonts w:ascii="宋体" w:hAnsi="宋体" w:eastAsia="宋体" w:cs="宋体"/>
                <w:sz w:val="24"/>
              </w:rPr>
            </w:pPr>
          </w:p>
        </w:tc>
      </w:tr>
      <w:tr w14:paraId="5AF4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6" w:type="dxa"/>
            <w:vMerge w:val="continue"/>
          </w:tcPr>
          <w:p w14:paraId="50AF304B">
            <w:pPr>
              <w:rPr>
                <w:rFonts w:ascii="宋体" w:hAnsi="宋体" w:eastAsia="宋体" w:cs="宋体"/>
                <w:sz w:val="24"/>
              </w:rPr>
            </w:pPr>
          </w:p>
        </w:tc>
        <w:tc>
          <w:tcPr>
            <w:tcW w:w="2026" w:type="dxa"/>
          </w:tcPr>
          <w:p w14:paraId="6D6D121D">
            <w:pPr>
              <w:rPr>
                <w:rFonts w:ascii="宋体" w:hAnsi="宋体" w:eastAsia="宋体" w:cs="宋体"/>
                <w:sz w:val="24"/>
              </w:rPr>
            </w:pPr>
          </w:p>
        </w:tc>
        <w:tc>
          <w:tcPr>
            <w:tcW w:w="2026" w:type="dxa"/>
          </w:tcPr>
          <w:p w14:paraId="21927DE5">
            <w:pPr>
              <w:rPr>
                <w:rFonts w:ascii="宋体" w:hAnsi="宋体" w:eastAsia="宋体" w:cs="宋体"/>
                <w:sz w:val="24"/>
              </w:rPr>
            </w:pPr>
          </w:p>
        </w:tc>
      </w:tr>
      <w:tr w14:paraId="72A5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026" w:type="dxa"/>
            <w:vMerge w:val="continue"/>
          </w:tcPr>
          <w:p w14:paraId="0A531276">
            <w:pPr>
              <w:rPr>
                <w:rFonts w:ascii="宋体" w:hAnsi="宋体" w:eastAsia="宋体" w:cs="宋体"/>
                <w:sz w:val="24"/>
              </w:rPr>
            </w:pPr>
          </w:p>
        </w:tc>
        <w:tc>
          <w:tcPr>
            <w:tcW w:w="2026" w:type="dxa"/>
          </w:tcPr>
          <w:p w14:paraId="38F4F749">
            <w:pPr>
              <w:rPr>
                <w:rFonts w:ascii="宋体" w:hAnsi="宋体" w:eastAsia="宋体" w:cs="宋体"/>
                <w:sz w:val="24"/>
              </w:rPr>
            </w:pPr>
          </w:p>
        </w:tc>
        <w:tc>
          <w:tcPr>
            <w:tcW w:w="2026" w:type="dxa"/>
          </w:tcPr>
          <w:p w14:paraId="303C2068">
            <w:pPr>
              <w:rPr>
                <w:rFonts w:ascii="宋体" w:hAnsi="宋体" w:eastAsia="宋体" w:cs="宋体"/>
                <w:sz w:val="24"/>
              </w:rPr>
            </w:pPr>
          </w:p>
        </w:tc>
      </w:tr>
    </w:tbl>
    <w:p w14:paraId="000E7262">
      <w:pPr>
        <w:rPr>
          <w:rFonts w:ascii="宋体" w:hAnsi="宋体" w:eastAsia="宋体" w:cs="宋体"/>
        </w:rPr>
      </w:pPr>
      <w:r>
        <w:pict>
          <v:shape id="文本框 53" o:spid="_x0000_s1079" o:spt="202" type="#_x0000_t202" style="position:absolute;left:0pt;margin-left:-0.4pt;margin-top:8.25pt;height:21pt;width:71.25pt;z-index:251667456;mso-width-relative:page;mso-height-relative:page;" fillcolor="#007BD3" filled="t" stroked="f" coordsize="21600,21600" o:gfxdata="UEsDBAoAAAAAAIdO4kAAAAAAAAAAAAAAAAAEAAAAZHJzL1BLAwQUAAAACACHTuJAjzYqCtgAAAAH&#10;AQAADwAAAGRycy9kb3ducmV2LnhtbE3OTWvDMAwG4Ptg/8FosMtYnZSmLVmUUlp6GLSHNoNd3VhL&#10;wmI5xO7H8uvnnLaj9IpXT7a6m1ZcqXeNZYR4EoEgLq1uuEL4KHavSxDOK9aqtUwIP+RglT8+ZCrV&#10;9sZHup58JUIJu1Qh1N53qZSurMkoN7Edcci+bG+UD2NfSd2rWyg3rZxG0Vwa1XD4UKuONjWV36eL&#10;QdjExaIxn8N7dSzW091hNmz3LwPi81McvYHwdPd/xzDyAx3yYDrbC2snWoQR7sN6noAY41m8AHFG&#10;SJYJyDyT//35L1BLAwQUAAAACACHTuJA62jx1YsCAAAqBQAADgAAAGRycy9lMm9Eb2MueG1srVTN&#10;btswDL4P2DsIuq92/tugTpE16DCgWAt0w86KLMcGZEmTlDjdA2xvsNMuu++5+hz7JDlp0e3Qw3yw&#10;KZL+SH4kdX6xbyXZCesarQo6OMkpEYrrslGbgn76ePXmlBLnmSqZ1EoU9F44erF4/eq8M3Mx1LWW&#10;pbAEIMrNO1PQ2nszzzLHa9Eyd6KNUDBW2rbM42g3WWlZB/RWZsM8n2adtqWxmgvnoF0lI+0R7UsA&#10;dVU1XKw037ZC+YRqhWQeJbm6MY4uYrZVJbi/qSonPJEFRaU+vhEE8jq8s8U5m28sM3XD+xTYS1J4&#10;VlPLGoWgR6gV84xsbfMXVNtwq52u/AnXbZYKiYygikH+jJu7mhkRawHVzhxJd/8Pln/Y3VrSlAWd&#10;jChRrEXHH358f/j5++HXNwIdCOqMm8PvzsDT79/qPcbmoHdQhrr3lW3DFxUR2EHv/ZFesfeEQ3mW&#10;j09nE0o4TMPpdJZH+rPHn411/p3QLQlCQS26F0llu2vnkQhcDy491+VVI2WUHVySQIwGQYM8PPF3&#10;ZzfrS2nJjoUhyGdvV6MEK03NknaMZA7Z9O4x3Ma9CHM0Hs0iVcgw/BI/fUKyUYSF3QInjjMpwPUh&#10;FAbvWIFUpCvodDRJSSsdSktFSwXI0IXEdpD8fr3vW7PW5T06Y3Uabmf4VQP+rpnzt8ximhEY++5v&#10;8KqkRhDdS5TU2n79lz74Y8hgpaTDdhTUfdkyKyiR7xXYPRuMx4D18TCezIY42KeW9VOL2raXGtwP&#10;wIDhUQz+Xh7Eyur2M66FZYgKE1McsQvqD+KlTzuLa4WL5TI6YYEM89fqzvAAHRql9HLrddXEYQk0&#10;JW569rBCqTVp3cOOPj1Hr8crbv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zYqCtgAAAAHAQAA&#10;DwAAAAAAAAABACAAAAAiAAAAZHJzL2Rvd25yZXYueG1sUEsBAhQAFAAAAAgAh07iQOto8dWLAgAA&#10;KgUAAA4AAAAAAAAAAQAgAAAAJwEAAGRycy9lMm9Eb2MueG1sUEsFBgAAAAAGAAYAWQEAACQGAAAA&#10;AA==&#10;">
            <v:path/>
            <v:fill type="gradient" on="t" color2="#034373" opacity="30801f" angle="90" focus="100%" focussize="0,0" rotate="t">
              <o:fill type="gradientUnscaled" v:ext="backwardCompatible"/>
            </v:fill>
            <v:stroke on="f" weight="0.5pt" joinstyle="miter"/>
            <v:imagedata o:title=""/>
            <o:lock v:ext="edit"/>
            <v:textbox>
              <w:txbxContent>
                <w:p w14:paraId="00941FFB">
                  <w:pPr>
                    <w:rPr>
                      <w:b/>
                      <w:bCs/>
                    </w:rPr>
                  </w:pPr>
                  <w:r>
                    <w:rPr>
                      <w:rFonts w:hint="eastAsia"/>
                      <w:b/>
                      <w:bCs/>
                    </w:rPr>
                    <w:t>巩固性作业</w:t>
                  </w:r>
                </w:p>
              </w:txbxContent>
            </v:textbox>
          </v:shape>
        </w:pict>
      </w:r>
    </w:p>
    <w:p w14:paraId="1708106A">
      <w:pPr>
        <w:pStyle w:val="11"/>
        <w:ind w:firstLine="0" w:firstLineChars="0"/>
        <w:rPr>
          <w:rFonts w:ascii="宋体" w:hAnsi="宋体" w:eastAsia="宋体" w:cs="宋体"/>
          <w:b/>
          <w:bCs/>
          <w:shd w:val="clear" w:color="FFFFFF" w:fill="D9D9D9"/>
        </w:rPr>
      </w:pPr>
    </w:p>
    <w:p w14:paraId="63F6D3A8">
      <w:pPr>
        <w:pStyle w:val="11"/>
        <w:ind w:firstLine="0" w:firstLineChars="0"/>
        <w:rPr>
          <w:rFonts w:ascii="Times New Roman" w:hAnsi="Times New Roman"/>
          <w:color w:val="000000"/>
          <w:sz w:val="24"/>
        </w:rPr>
      </w:pPr>
      <w:r>
        <w:rPr>
          <w:rFonts w:hint="eastAsia" w:ascii="Times New Roman" w:hAnsi="Times New Roman"/>
          <w:color w:val="000000"/>
          <w:sz w:val="24"/>
        </w:rPr>
        <w:t>一、听录音或看动画，跟读Story time课文，并流利地朗读课文。</w:t>
      </w:r>
    </w:p>
    <w:p w14:paraId="687FCE15">
      <w:pPr>
        <w:pStyle w:val="11"/>
        <w:ind w:firstLine="0" w:firstLineChars="0"/>
        <w:rPr>
          <w:rFonts w:ascii="Times New Roman" w:hAnsi="Times New Roman" w:cs="Times New Roman"/>
          <w:sz w:val="24"/>
        </w:rPr>
      </w:pPr>
      <w:r>
        <w:rPr>
          <w:rFonts w:hint="eastAsia" w:ascii="Times New Roman" w:hAnsi="Times New Roman"/>
          <w:color w:val="000000"/>
          <w:sz w:val="24"/>
        </w:rPr>
        <w:t>二、将图片与句子匹配。</w:t>
      </w:r>
      <w:r>
        <w:rPr>
          <w:rFonts w:hint="eastAsia"/>
        </w:rPr>
        <w:t xml:space="preserve">                                             </w:t>
      </w:r>
    </w:p>
    <w:p w14:paraId="734DE792">
      <w:pPr>
        <w:pStyle w:val="11"/>
      </w:pPr>
      <w:r>
        <w:drawing>
          <wp:inline distT="0" distB="0" distL="114300" distR="114300">
            <wp:extent cx="5267960" cy="1897380"/>
            <wp:effectExtent l="0" t="0" r="8890" b="762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4" cstate="print"/>
                    <a:stretch>
                      <a:fillRect/>
                    </a:stretch>
                  </pic:blipFill>
                  <pic:spPr>
                    <a:xfrm>
                      <a:off x="0" y="0"/>
                      <a:ext cx="5267960" cy="1897380"/>
                    </a:xfrm>
                    <a:prstGeom prst="rect">
                      <a:avLst/>
                    </a:prstGeom>
                  </pic:spPr>
                </pic:pic>
              </a:graphicData>
            </a:graphic>
          </wp:inline>
        </w:drawing>
      </w:r>
    </w:p>
    <w:p w14:paraId="365CB03E">
      <w:pPr>
        <w:pStyle w:val="11"/>
        <w:ind w:firstLine="480"/>
        <w:rPr>
          <w:rFonts w:ascii="Times New Roman" w:hAnsi="Times New Roman" w:cs="Times New Roman"/>
          <w:sz w:val="24"/>
        </w:rPr>
      </w:pPr>
    </w:p>
    <w:p w14:paraId="34826AA5">
      <w:pPr>
        <w:rPr>
          <w:sz w:val="28"/>
        </w:rPr>
      </w:pPr>
      <w:r>
        <w:rPr>
          <w:rFonts w:hint="eastAsia" w:ascii="Times New Roman" w:hAnsi="Times New Roman" w:cs="Times New Roman"/>
          <w:sz w:val="24"/>
        </w:rPr>
        <w:t xml:space="preserve">    </w:t>
      </w:r>
      <w:r>
        <w:rPr>
          <w:rFonts w:hint="eastAsia"/>
          <w:sz w:val="28"/>
        </w:rPr>
        <w:t xml:space="preserve">  1 It</w:t>
      </w:r>
      <w:r>
        <w:rPr>
          <w:sz w:val="28"/>
        </w:rPr>
        <w:t>’</w:t>
      </w:r>
      <w:r>
        <w:rPr>
          <w:rFonts w:hint="eastAsia"/>
          <w:sz w:val="28"/>
        </w:rPr>
        <w:t>s twelve o</w:t>
      </w:r>
      <w:r>
        <w:rPr>
          <w:sz w:val="28"/>
        </w:rPr>
        <w:t>’</w:t>
      </w:r>
      <w:r>
        <w:rPr>
          <w:rFonts w:hint="eastAsia"/>
          <w:sz w:val="28"/>
        </w:rPr>
        <w:t>clock.It</w:t>
      </w:r>
      <w:r>
        <w:rPr>
          <w:sz w:val="28"/>
        </w:rPr>
        <w:t>’</w:t>
      </w:r>
      <w:r>
        <w:rPr>
          <w:rFonts w:hint="eastAsia"/>
          <w:sz w:val="28"/>
        </w:rPr>
        <w:t>s time for lunch.</w:t>
      </w:r>
    </w:p>
    <w:p w14:paraId="299CEE50">
      <w:pPr>
        <w:pStyle w:val="11"/>
        <w:ind w:firstLine="560"/>
        <w:rPr>
          <w:sz w:val="28"/>
        </w:rPr>
      </w:pPr>
      <w:r>
        <w:rPr>
          <w:rFonts w:hint="eastAsia"/>
          <w:sz w:val="28"/>
        </w:rPr>
        <w:t xml:space="preserve"> 2 It</w:t>
      </w:r>
      <w:r>
        <w:rPr>
          <w:sz w:val="28"/>
        </w:rPr>
        <w:t>’</w:t>
      </w:r>
      <w:r>
        <w:rPr>
          <w:rFonts w:hint="eastAsia"/>
          <w:sz w:val="28"/>
        </w:rPr>
        <w:t>s seven o</w:t>
      </w:r>
      <w:r>
        <w:rPr>
          <w:sz w:val="28"/>
        </w:rPr>
        <w:t>’</w:t>
      </w:r>
      <w:r>
        <w:rPr>
          <w:rFonts w:hint="eastAsia"/>
          <w:sz w:val="28"/>
        </w:rPr>
        <w:t>clock.It</w:t>
      </w:r>
      <w:r>
        <w:rPr>
          <w:sz w:val="28"/>
        </w:rPr>
        <w:t>’</w:t>
      </w:r>
      <w:r>
        <w:rPr>
          <w:rFonts w:hint="eastAsia"/>
          <w:sz w:val="28"/>
        </w:rPr>
        <w:t>s time for breakfast.</w:t>
      </w:r>
    </w:p>
    <w:p w14:paraId="2033A575">
      <w:pPr>
        <w:pStyle w:val="11"/>
        <w:ind w:firstLine="560"/>
        <w:rPr>
          <w:sz w:val="28"/>
        </w:rPr>
      </w:pPr>
      <w:r>
        <w:rPr>
          <w:rFonts w:hint="eastAsia"/>
          <w:sz w:val="28"/>
        </w:rPr>
        <w:t xml:space="preserve"> 3 It</w:t>
      </w:r>
      <w:r>
        <w:rPr>
          <w:sz w:val="28"/>
        </w:rPr>
        <w:t>’</w:t>
      </w:r>
      <w:r>
        <w:rPr>
          <w:rFonts w:hint="eastAsia"/>
          <w:sz w:val="28"/>
        </w:rPr>
        <w:t>s eight o</w:t>
      </w:r>
      <w:r>
        <w:rPr>
          <w:sz w:val="28"/>
        </w:rPr>
        <w:t>’</w:t>
      </w:r>
      <w:r>
        <w:rPr>
          <w:rFonts w:hint="eastAsia"/>
          <w:sz w:val="28"/>
        </w:rPr>
        <w:t>clock.It</w:t>
      </w:r>
      <w:r>
        <w:rPr>
          <w:sz w:val="28"/>
        </w:rPr>
        <w:t>’</w:t>
      </w:r>
      <w:r>
        <w:rPr>
          <w:rFonts w:hint="eastAsia"/>
          <w:sz w:val="28"/>
        </w:rPr>
        <w:t>s time for class.</w:t>
      </w:r>
    </w:p>
    <w:p w14:paraId="3915A354">
      <w:pPr>
        <w:pStyle w:val="11"/>
        <w:ind w:firstLine="560"/>
        <w:rPr>
          <w:sz w:val="28"/>
        </w:rPr>
      </w:pPr>
      <w:r>
        <w:rPr>
          <w:rFonts w:hint="eastAsia"/>
          <w:sz w:val="28"/>
        </w:rPr>
        <w:t xml:space="preserve"> 4 It</w:t>
      </w:r>
      <w:r>
        <w:rPr>
          <w:sz w:val="28"/>
        </w:rPr>
        <w:t>’</w:t>
      </w:r>
      <w:r>
        <w:rPr>
          <w:rFonts w:hint="eastAsia"/>
          <w:sz w:val="28"/>
        </w:rPr>
        <w:t>s nine o</w:t>
      </w:r>
      <w:r>
        <w:rPr>
          <w:sz w:val="28"/>
        </w:rPr>
        <w:t>’</w:t>
      </w:r>
      <w:r>
        <w:rPr>
          <w:rFonts w:hint="eastAsia"/>
          <w:sz w:val="28"/>
        </w:rPr>
        <w:t>clock.It</w:t>
      </w:r>
      <w:r>
        <w:rPr>
          <w:sz w:val="28"/>
        </w:rPr>
        <w:t>’</w:t>
      </w:r>
      <w:r>
        <w:rPr>
          <w:rFonts w:hint="eastAsia"/>
          <w:sz w:val="28"/>
        </w:rPr>
        <w:t>s time for bed.</w:t>
      </w:r>
    </w:p>
    <w:p w14:paraId="10F13FF1">
      <w:pPr>
        <w:pStyle w:val="11"/>
        <w:spacing w:line="240" w:lineRule="exact"/>
        <w:ind w:firstLine="0" w:firstLineChars="0"/>
        <w:rPr>
          <w:rFonts w:ascii="Times New Roman" w:hAnsi="Times New Roman" w:cs="Times New Roman"/>
          <w:sz w:val="24"/>
        </w:rPr>
      </w:pPr>
      <w:r>
        <w:pict>
          <v:shape id="文本框 55" o:spid="_x0000_s1081" o:spt="202" type="#_x0000_t202" style="position:absolute;left:0pt;margin-left:3.35pt;margin-top:9.7pt;height:21pt;width:71.25pt;z-index:251668480;mso-width-relative:page;mso-height-relative:page;" fillcolor="#FFB9B9" filled="t" stroked="f" coordsize="21600,21600" o:gfxdata="UEsDBAoAAAAAAIdO4kAAAAAAAAAAAAAAAAAEAAAAZHJzL1BLAwQUAAAACACHTuJAAEDXuNMAAAAH&#10;AQAADwAAAGRycy9kb3ducmV2LnhtbE2OvU7DMBSFdyTewbpILBW1Y6ECIU6FQExMbVnYbuLbOCK+&#10;jmK3CW+PO8F4fnTOV20XP4gzTbEPbKBYKxDEbbA9dwY+D+93jyBiQrY4BCYDPxRhW19fVVjaMPOO&#10;zvvUiTzCsUQDLqWxlDK2jjzGdRiJc3YMk8eU5dRJO+Gcx/0gtVIb6bHn/OBwpFdH7ff+5A2sdov9&#10;csePl7bDlRrfDrqZtTbm9qZQzyASLemvDBf8jA51ZmrCiW0Ug4HNQy4a0KoAcYnvnzSIJvu6AFlX&#10;8j9//QtQSwMEFAAAAAgAh07iQAQj1gKXAgAAcwUAAA4AAABkcnMvZTJvRG9jLnhtbK1US27bMBDd&#10;F+gdCO4byY7/iBw4HxUFgiZAWnRNU5QlgOSwJG0pPUBzg6666b7nyjk6pOTESLtIgHohDznDId97&#10;M3Ny2ipJdsK6GnRGB0cpJUJzKGq9yejnT/m7GSXOM10wCVpk9E44erp8++akMQsxhApkISzBJNot&#10;GpPRynuzSBLHK6GYOwIjNDpLsIp5XNpNUljWYHYlk2GaTpIGbGEscOEc7l50TtpntC9JCGVZc3EB&#10;fKuE9l1WKyTzCMlVtXF0GV9bloL767J0whOZUUTq4xcvQXsdvsnyhC02lpmq5v0T2Eue8AyTYrXG&#10;Sx9TXTDPyNbWf6VSNbfgoPRHHFTSAYmMIIpB+oyb24oZEbEg1c48ku7+X1r+cXdjSV1kdDymRDOF&#10;ij/8uH/4+fvh13eCe0hQY9wC424NRvr2DFosm/2+w82Auy2tCv+IiAT/YDiczJDkO7TT0Xg2ipnY&#10;QrSecAyYp6PZFG/kGDCcTKZplCJ5SmSs8+8FKBKMjFpUMhLMdlfO46MwdB/S817ktZTRdhjSGcQA&#10;kjVIwy8ed3azPpeW7BgWRJ6fzc/mAQpm27iXHZnls8vXHbmcX87z1x3Jp8fT44Mj8X09Kllr4jiT&#10;AkWLOgSnZY/wpSZNRifH4w6xhsBLh1FqhBrk7GQLlm/Xba/xGoo7lNhC1yXO8LxG8q+Y8zfMYlug&#10;njg4/DV+Sgl4CfQWJRXYb//aD/FYreilpME2y6j7umVWUCI/aJRmPhiNQl/GxWg8HeLCHnrWhx69&#10;VeeAwg1wRBkezRDv5d4sLagvOF9W4VZ0Mc3x7oz6vXnuu+bH+cTFahWDsBMN81f61vCQOpSBhtXW&#10;Q1nHSgs0ddz07GEvdiXTzY3Q7IfrGPU0K5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BA17jT&#10;AAAABwEAAA8AAAAAAAAAAQAgAAAAIgAAAGRycy9kb3ducmV2LnhtbFBLAQIUABQAAAAIAIdO4kAE&#10;I9YClwIAAHMFAAAOAAAAAAAAAAEAIAAAACIBAABkcnMvZTJvRG9jLnhtbFBLBQYAAAAABgAGAFkB&#10;AAArBgAAAAA=&#10;">
            <v:path/>
            <v:fill type="gradient" on="t" color2="#FF7373" colors="0f #FFB9B9;65536f #FFB9B9;65536f #FF8F8E;65536f #FE9E9F;65536f #FF7373" angle="90" focus="100%" focussize="0,0" rotate="t"/>
            <v:stroke on="f" weight="0.5pt" joinstyle="miter"/>
            <v:imagedata o:title=""/>
            <o:lock v:ext="edit"/>
            <v:textbox>
              <w:txbxContent>
                <w:p w14:paraId="04B1612C">
                  <w:pPr>
                    <w:rPr>
                      <w:b/>
                      <w:bCs/>
                    </w:rPr>
                  </w:pPr>
                  <w:r>
                    <w:rPr>
                      <w:rFonts w:hint="eastAsia"/>
                      <w:b/>
                      <w:bCs/>
                    </w:rPr>
                    <w:t>引导性作业</w:t>
                  </w:r>
                </w:p>
              </w:txbxContent>
            </v:textbox>
          </v:shape>
        </w:pict>
      </w:r>
      <w:r>
        <w:rPr>
          <w:rFonts w:hint="eastAsia" w:ascii="Times New Roman" w:hAnsi="Times New Roman" w:cs="Times New Roman"/>
          <w:sz w:val="24"/>
        </w:rPr>
        <w:t xml:space="preserve">                  </w:t>
      </w:r>
      <w:r>
        <w:rPr>
          <w:rFonts w:hint="eastAsia" w:ascii="宋体" w:hAnsi="宋体" w:eastAsia="宋体" w:cs="宋体"/>
          <w:b/>
          <w:bCs/>
          <w:color w:val="000000"/>
          <w:spacing w:val="8"/>
          <w:sz w:val="24"/>
        </w:rPr>
        <w:t xml:space="preserve">第二课时  </w:t>
      </w:r>
      <w:r>
        <w:rPr>
          <w:rFonts w:hint="eastAsia" w:ascii="Times New Roman" w:hAnsi="Times New Roman" w:eastAsia="楷体"/>
          <w:b/>
          <w:bCs/>
          <w:color w:val="000000"/>
          <w:sz w:val="24"/>
        </w:rPr>
        <w:t>Fun time &amp;Sound time</w:t>
      </w:r>
    </w:p>
    <w:p w14:paraId="493E2A52">
      <w:pPr>
        <w:spacing w:line="240" w:lineRule="exact"/>
        <w:rPr>
          <w:rFonts w:ascii="宋体" w:hAnsi="宋体" w:eastAsia="宋体" w:cs="宋体"/>
          <w:b/>
          <w:bCs/>
          <w:color w:val="000000"/>
          <w:spacing w:val="8"/>
          <w:sz w:val="24"/>
        </w:rPr>
      </w:pPr>
    </w:p>
    <w:p w14:paraId="4FE67193">
      <w:pPr>
        <w:spacing w:line="240" w:lineRule="exact"/>
        <w:rPr>
          <w:rFonts w:ascii="宋体" w:hAnsi="宋体" w:eastAsia="宋体" w:cs="宋体"/>
          <w:b/>
          <w:bCs/>
          <w:szCs w:val="21"/>
          <w:shd w:val="clear" w:color="FFFFFF" w:fill="D9D9D9"/>
        </w:rPr>
      </w:pPr>
    </w:p>
    <w:p w14:paraId="794E5E36">
      <w:pPr>
        <w:spacing w:line="240" w:lineRule="exact"/>
        <w:rPr>
          <w:rFonts w:ascii="Times New Roman" w:hAnsi="Times New Roman" w:cs="Times New Roman"/>
          <w:sz w:val="24"/>
        </w:rPr>
      </w:pPr>
      <w:r>
        <w:rPr>
          <w:rFonts w:hint="eastAsia" w:ascii="Times New Roman" w:hAnsi="Times New Roman" w:cs="Times New Roman"/>
          <w:sz w:val="24"/>
        </w:rPr>
        <w:t>一、读一读下列单词,感受字母t在单词中的发音是否相同,用T或F表示.</w:t>
      </w:r>
    </w:p>
    <w:p w14:paraId="05445E62">
      <w:pPr>
        <w:spacing w:line="240" w:lineRule="exact"/>
        <w:rPr>
          <w:rFonts w:ascii="Times New Roman" w:hAnsi="Times New Roman" w:cs="Times New Roman"/>
          <w:sz w:val="24"/>
        </w:rPr>
      </w:pPr>
      <w:r>
        <w:rPr>
          <w:rFonts w:hint="eastAsia" w:ascii="Times New Roman" w:hAnsi="Times New Roman" w:cs="Times New Roman"/>
          <w:sz w:val="24"/>
        </w:rPr>
        <w:t>(     )1. ea</w:t>
      </w:r>
      <w:r>
        <w:rPr>
          <w:rFonts w:hint="eastAsia" w:ascii="Times New Roman" w:hAnsi="Times New Roman" w:cs="Times New Roman"/>
          <w:sz w:val="24"/>
          <w:u w:val="single"/>
        </w:rPr>
        <w:t>t</w:t>
      </w:r>
      <w:r>
        <w:rPr>
          <w:rFonts w:hint="eastAsia" w:ascii="Times New Roman" w:hAnsi="Times New Roman" w:cs="Times New Roman"/>
          <w:sz w:val="24"/>
        </w:rPr>
        <w:t xml:space="preserve">    ca</w:t>
      </w:r>
      <w:r>
        <w:rPr>
          <w:rFonts w:hint="eastAsia" w:ascii="Times New Roman" w:hAnsi="Times New Roman" w:cs="Times New Roman"/>
          <w:sz w:val="24"/>
          <w:u w:val="single"/>
        </w:rPr>
        <w:t>t</w:t>
      </w:r>
      <w:r>
        <w:rPr>
          <w:rFonts w:hint="eastAsia" w:ascii="Times New Roman" w:hAnsi="Times New Roman" w:cs="Times New Roman"/>
          <w:sz w:val="24"/>
        </w:rPr>
        <w:t xml:space="preserve">    (      )2.</w:t>
      </w:r>
      <w:r>
        <w:rPr>
          <w:rFonts w:hint="eastAsia" w:ascii="Times New Roman" w:hAnsi="Times New Roman" w:cs="Times New Roman"/>
          <w:sz w:val="24"/>
          <w:u w:val="single"/>
        </w:rPr>
        <w:t>t</w:t>
      </w:r>
      <w:r>
        <w:rPr>
          <w:rFonts w:hint="eastAsia" w:ascii="Times New Roman" w:hAnsi="Times New Roman" w:cs="Times New Roman"/>
          <w:sz w:val="24"/>
        </w:rPr>
        <w:t xml:space="preserve">en     </w:t>
      </w:r>
      <w:r>
        <w:rPr>
          <w:rFonts w:hint="eastAsia" w:ascii="Times New Roman" w:hAnsi="Times New Roman" w:cs="Times New Roman"/>
          <w:sz w:val="24"/>
          <w:u w:val="single"/>
        </w:rPr>
        <w:t>th</w:t>
      </w:r>
      <w:r>
        <w:rPr>
          <w:rFonts w:hint="eastAsia" w:ascii="Times New Roman" w:hAnsi="Times New Roman" w:cs="Times New Roman"/>
          <w:sz w:val="24"/>
        </w:rPr>
        <w:t>is     (      )3.ge</w:t>
      </w:r>
      <w:r>
        <w:rPr>
          <w:rFonts w:hint="eastAsia" w:ascii="Times New Roman" w:hAnsi="Times New Roman" w:cs="Times New Roman"/>
          <w:sz w:val="24"/>
          <w:u w:val="single"/>
        </w:rPr>
        <w:t>t</w:t>
      </w:r>
      <w:r>
        <w:rPr>
          <w:rFonts w:hint="eastAsia" w:ascii="Times New Roman" w:hAnsi="Times New Roman" w:cs="Times New Roman"/>
          <w:sz w:val="24"/>
        </w:rPr>
        <w:t xml:space="preserve">   </w:t>
      </w:r>
      <w:r>
        <w:rPr>
          <w:rFonts w:hint="eastAsia" w:ascii="Times New Roman" w:hAnsi="Times New Roman" w:cs="Times New Roman"/>
          <w:sz w:val="24"/>
          <w:u w:val="single"/>
        </w:rPr>
        <w:t>t</w:t>
      </w:r>
      <w:r>
        <w:rPr>
          <w:rFonts w:hint="eastAsia" w:ascii="Times New Roman" w:hAnsi="Times New Roman" w:cs="Times New Roman"/>
          <w:sz w:val="24"/>
        </w:rPr>
        <w:t>oo</w:t>
      </w:r>
    </w:p>
    <w:p w14:paraId="285FEE05">
      <w:pPr>
        <w:spacing w:line="240" w:lineRule="exact"/>
        <w:rPr>
          <w:rFonts w:ascii="宋体" w:hAnsi="宋体" w:eastAsia="宋体" w:cs="宋体"/>
          <w:b/>
          <w:bCs/>
          <w:szCs w:val="21"/>
          <w:shd w:val="clear" w:color="FFFFFF" w:fill="D9D9D9"/>
        </w:rPr>
      </w:pPr>
      <w:r>
        <w:pict>
          <v:shape id="文本框 58" o:spid="_x0000_s1083" o:spt="202" type="#_x0000_t202" style="position:absolute;left:0pt;margin-left:1.95pt;margin-top:3.2pt;height:21pt;width:71.25pt;z-index:251669504;mso-width-relative:page;mso-height-relative:page;" fillcolor="#9EE256" filled="t" stroked="f" coordsize="21600,21600" o:gfxdata="UEsDBAoAAAAAAIdO4kAAAAAAAAAAAAAAAAAEAAAAZHJzL1BLAwQUAAAACACHTuJAhwr3E9gAAAAI&#10;AQAADwAAAGRycy9kb3ducmV2LnhtbE2PzU7DMBCE70i8g7VI3KjdECUozaZC0EpcOFAq6NGNlySq&#10;f0LsJOXtcU9wHM1o5ptyfTaaTTT4zlmE5UIAI1s71dkGYf++vXsA5oO0SmpnCeGHPKyr66tSFsrN&#10;9o2mXWhYLLG+kAhtCH3Bua9bMtIvXE82el9uMDJEOTRcDXKO5UbzRIiMG9nZuNDKnp5aqk+70SDU&#10;Wf6y33yO+uMxf5228/fpWR82iLc3S7ECFugc/sJwwY/oUEWmoxut8kwjJCKJSYT7JAV28bMkB3ZE&#10;yNMUeFXy/weqX1BLAwQUAAAACACHTuJAJEJ03IkCAAAVBQAADgAAAGRycy9lMm9Eb2MueG1srVRL&#10;btswEN0X6B0I7hvJij+JETlw46QoEDQB0qJrmqIsARTJkrSl9ADtDbrqpvueK+foIyUnRtpFFtWC&#10;GnIe5/NmhmfnXSPJTlhXa5XT0VFKiVBcF7Xa5PTTx6s3J5Q4z1TBpFYip/fC0fPF61dnrZmLTFda&#10;FsISGFFu3pqcVt6beZI4XomGuSNthIKy1LZhHlu7SQrLWlhvZJKl6TRptS2M1Vw4h9NVr6SDRfsS&#10;g7osay5Wmm8boXxv1QrJPFJyVW0cXcRoy1Jwf1OWTngic4pMfVzhBPI6rMnijM03lpmq5kMI7CUh&#10;PMupYbWC00dTK+YZ2dr6L1NNza12uvRHXDdJn0hkBFmM0mfc3FXMiJgLqHbmkXT3/8zyD7tbS+oi&#10;pxPUXbEGFX/48f3h5++HX98IzkBQa9wcuDsDpO/e6g5tsz93OAx5d6Vtwh8ZkaDP0pNxOqHkPqfZ&#10;8SibzgaqRecJB+A0HZ/MoOcBMIU66pMnQ8Y6/07ohgQhpxaVjASz3bXzCArQPWTgvbiqpYyyA6QX&#10;iNEga5SGL153drO+kJbsGBri9PIym0xDKrC2cS+5Mslm02x1cCXeHPzJWhEWxgjd5TiTArTu80KP&#10;PQYoFWlzOj2e9DEpHSLvo5AKwQTCe2KD5Lt1N1RhrYt7FMHqvo+d4Vc16Llmzt8yi8aFY4y2v8FS&#10;Sg0nepAoqbT9+q/zgEc/QUtJi0HIqfuyZVZQIt8rkHc6Go/D5MTNeDLLsLGHmvWhRm2bCw1qR2DA&#10;8CgGvJd7sbS6+YwXYBm8QsUUh++c+r144fvxxAvCxXIZQZgVw/y1ujM8mA6FUnq59bqsYy8Emnpu&#10;BvYwLX1R+8kO43i4j6in12z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cK9xPYAAAACAEAAA8A&#10;AAAAAAAAAQAgAAAAIgAAAGRycy9kb3ducmV2LnhtbFBLAQIUABQAAAAIAIdO4kAkQnTciQIAABUF&#10;AAAOAAAAAAAAAAEAIAAAACcBAABkcnMvZTJvRG9jLnhtbFBLBQYAAAAABgAGAFkBAAAiBgAAAAA=&#10;">
            <v:path/>
            <v:fill type="gradient" on="t" color2="#52762D" angle="90" focus="100%" focussize="0,0" rotate="t">
              <o:fill type="gradientUnscaled" v:ext="backwardCompatible"/>
            </v:fill>
            <v:stroke on="f" weight="0.5pt" joinstyle="miter"/>
            <v:imagedata o:title=""/>
            <o:lock v:ext="edit"/>
            <v:textbox>
              <w:txbxContent>
                <w:p w14:paraId="2931505C">
                  <w:pPr>
                    <w:rPr>
                      <w:b/>
                      <w:bCs/>
                    </w:rPr>
                  </w:pPr>
                  <w:r>
                    <w:rPr>
                      <w:rFonts w:hint="eastAsia"/>
                      <w:b/>
                      <w:bCs/>
                    </w:rPr>
                    <w:t>形成性作业</w:t>
                  </w:r>
                </w:p>
              </w:txbxContent>
            </v:textbox>
          </v:shape>
        </w:pict>
      </w:r>
    </w:p>
    <w:p w14:paraId="21BBF847">
      <w:pPr>
        <w:spacing w:line="240" w:lineRule="exact"/>
        <w:rPr>
          <w:rFonts w:ascii="宋体" w:hAnsi="宋体" w:eastAsia="宋体" w:cs="宋体"/>
          <w:b/>
          <w:bCs/>
          <w:szCs w:val="21"/>
          <w:shd w:val="clear" w:color="FFFFFF" w:fill="D9D9D9"/>
        </w:rPr>
      </w:pPr>
    </w:p>
    <w:p w14:paraId="57700072">
      <w:pPr>
        <w:pStyle w:val="11"/>
        <w:spacing w:line="240" w:lineRule="exact"/>
        <w:ind w:firstLine="0" w:firstLineChars="0"/>
        <w:rPr>
          <w:rFonts w:ascii="Times New Roman" w:hAnsi="Times New Roman" w:cs="Times New Roman"/>
          <w:sz w:val="24"/>
        </w:rPr>
      </w:pPr>
      <w:r>
        <w:rPr>
          <w:rFonts w:hint="eastAsia" w:ascii="Times New Roman" w:hAnsi="Times New Roman" w:cs="Times New Roman"/>
          <w:sz w:val="24"/>
        </w:rPr>
        <w:t>一、根据所给的提示，和同桌一起谈谈刘涛的一天。</w:t>
      </w:r>
    </w:p>
    <w:p w14:paraId="74DBBB08">
      <w:pPr>
        <w:spacing w:line="240" w:lineRule="exact"/>
        <w:rPr>
          <w:sz w:val="24"/>
        </w:rPr>
      </w:pPr>
      <w:r>
        <w:rPr>
          <w:rFonts w:hint="eastAsia"/>
          <w:sz w:val="24"/>
        </w:rPr>
        <w:t>A:What time is it?</w:t>
      </w:r>
    </w:p>
    <w:p w14:paraId="3607C6D4">
      <w:pPr>
        <w:spacing w:line="240" w:lineRule="exact"/>
        <w:rPr>
          <w:sz w:val="24"/>
        </w:rPr>
      </w:pPr>
      <w:r>
        <w:rPr>
          <w:rFonts w:hint="eastAsia"/>
          <w:sz w:val="24"/>
        </w:rPr>
        <w:t>B:It</w:t>
      </w:r>
      <w:r>
        <w:rPr>
          <w:sz w:val="24"/>
        </w:rPr>
        <w:t>’</w:t>
      </w:r>
      <w:r>
        <w:rPr>
          <w:rFonts w:hint="eastAsia"/>
          <w:sz w:val="24"/>
        </w:rPr>
        <w:t>s...o</w:t>
      </w:r>
      <w:r>
        <w:rPr>
          <w:sz w:val="24"/>
        </w:rPr>
        <w:t>’</w:t>
      </w:r>
      <w:r>
        <w:rPr>
          <w:rFonts w:hint="eastAsia"/>
          <w:sz w:val="24"/>
        </w:rPr>
        <w:t>clock.It</w:t>
      </w:r>
      <w:r>
        <w:rPr>
          <w:sz w:val="24"/>
        </w:rPr>
        <w:t>’</w:t>
      </w:r>
      <w:r>
        <w:rPr>
          <w:rFonts w:hint="eastAsia"/>
          <w:sz w:val="24"/>
        </w:rPr>
        <w:t>s time for...</w:t>
      </w:r>
    </w:p>
    <w:p w14:paraId="0B3E191F">
      <w:r>
        <w:drawing>
          <wp:inline distT="0" distB="0" distL="114300" distR="114300">
            <wp:extent cx="1232535" cy="941705"/>
            <wp:effectExtent l="0" t="0" r="5080" b="10795"/>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pic:cNvPicPr>
                  </pic:nvPicPr>
                  <pic:blipFill>
                    <a:blip r:embed="rId5" cstate="print"/>
                    <a:srcRect l="-14381" t="16201" r="32033"/>
                    <a:stretch>
                      <a:fillRect/>
                    </a:stretch>
                  </pic:blipFill>
                  <pic:spPr>
                    <a:xfrm>
                      <a:off x="0" y="0"/>
                      <a:ext cx="1232535" cy="941705"/>
                    </a:xfrm>
                    <a:prstGeom prst="rect">
                      <a:avLst/>
                    </a:prstGeom>
                    <a:noFill/>
                    <a:ln w="9525">
                      <a:noFill/>
                    </a:ln>
                  </pic:spPr>
                </pic:pic>
              </a:graphicData>
            </a:graphic>
          </wp:inline>
        </w:drawing>
      </w:r>
      <w:r>
        <w:drawing>
          <wp:inline distT="0" distB="0" distL="114300" distR="114300">
            <wp:extent cx="1395730" cy="1079500"/>
            <wp:effectExtent l="0" t="0" r="0" b="635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pic:cNvPicPr>
                  </pic:nvPicPr>
                  <pic:blipFill>
                    <a:blip r:embed="rId6" cstate="print"/>
                    <a:srcRect l="8689" t="5109" r="-8689" b="18377"/>
                    <a:stretch>
                      <a:fillRect/>
                    </a:stretch>
                  </pic:blipFill>
                  <pic:spPr>
                    <a:xfrm>
                      <a:off x="0" y="0"/>
                      <a:ext cx="1395730" cy="1079500"/>
                    </a:xfrm>
                    <a:prstGeom prst="rect">
                      <a:avLst/>
                    </a:prstGeom>
                    <a:noFill/>
                    <a:ln w="9525">
                      <a:noFill/>
                    </a:ln>
                  </pic:spPr>
                </pic:pic>
              </a:graphicData>
            </a:graphic>
          </wp:inline>
        </w:drawing>
      </w:r>
      <w:r>
        <w:drawing>
          <wp:inline distT="0" distB="0" distL="114300" distR="114300">
            <wp:extent cx="1036320" cy="842645"/>
            <wp:effectExtent l="0" t="0" r="11430" b="14605"/>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pic:cNvPicPr>
                  </pic:nvPicPr>
                  <pic:blipFill>
                    <a:blip r:embed="rId7" cstate="print"/>
                    <a:srcRect t="25779"/>
                    <a:stretch>
                      <a:fillRect/>
                    </a:stretch>
                  </pic:blipFill>
                  <pic:spPr>
                    <a:xfrm>
                      <a:off x="0" y="0"/>
                      <a:ext cx="1036320" cy="842645"/>
                    </a:xfrm>
                    <a:prstGeom prst="rect">
                      <a:avLst/>
                    </a:prstGeom>
                    <a:noFill/>
                    <a:ln w="9525">
                      <a:noFill/>
                    </a:ln>
                  </pic:spPr>
                </pic:pic>
              </a:graphicData>
            </a:graphic>
          </wp:inline>
        </w:drawing>
      </w:r>
      <w:r>
        <w:drawing>
          <wp:inline distT="0" distB="0" distL="114300" distR="114300">
            <wp:extent cx="1545590" cy="887730"/>
            <wp:effectExtent l="0" t="0" r="16510" b="7620"/>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pic:cNvPicPr>
                  </pic:nvPicPr>
                  <pic:blipFill>
                    <a:blip r:embed="rId8" cstate="print"/>
                    <a:srcRect l="1817" t="22343" r="30843" b="20273"/>
                    <a:stretch>
                      <a:fillRect/>
                    </a:stretch>
                  </pic:blipFill>
                  <pic:spPr>
                    <a:xfrm>
                      <a:off x="0" y="0"/>
                      <a:ext cx="1545590" cy="887730"/>
                    </a:xfrm>
                    <a:prstGeom prst="rect">
                      <a:avLst/>
                    </a:prstGeom>
                    <a:noFill/>
                    <a:ln w="9525">
                      <a:noFill/>
                    </a:ln>
                  </pic:spPr>
                </pic:pic>
              </a:graphicData>
            </a:graphic>
          </wp:inline>
        </w:drawing>
      </w:r>
    </w:p>
    <w:p w14:paraId="65DA5D46">
      <w:pPr>
        <w:pStyle w:val="11"/>
        <w:spacing w:line="240" w:lineRule="exact"/>
        <w:ind w:firstLine="0" w:firstLineChars="0"/>
        <w:rPr>
          <w:rFonts w:ascii="Times New Roman" w:hAnsi="Times New Roman" w:cs="Times New Roman"/>
          <w:sz w:val="24"/>
        </w:rPr>
      </w:pPr>
      <w:r>
        <w:rPr>
          <w:rFonts w:hint="eastAsia" w:ascii="Times New Roman" w:hAnsi="Times New Roman" w:cs="Times New Roman"/>
          <w:sz w:val="24"/>
        </w:rPr>
        <w:t>二、试着和同伴说说自己的的一天的作息时间。</w:t>
      </w:r>
    </w:p>
    <w:p w14:paraId="57826974">
      <w:pPr>
        <w:spacing w:line="240" w:lineRule="exact"/>
        <w:rPr>
          <w:sz w:val="24"/>
        </w:rPr>
      </w:pPr>
      <w:r>
        <w:rPr>
          <w:rFonts w:hint="eastAsia"/>
          <w:sz w:val="24"/>
        </w:rPr>
        <w:t>A:What time is it?</w:t>
      </w:r>
    </w:p>
    <w:p w14:paraId="13AEBF4E">
      <w:pPr>
        <w:spacing w:line="240" w:lineRule="exact"/>
        <w:rPr>
          <w:sz w:val="24"/>
        </w:rPr>
      </w:pPr>
      <w:r>
        <w:rPr>
          <w:rFonts w:hint="eastAsia"/>
          <w:sz w:val="24"/>
        </w:rPr>
        <w:t>B:It</w:t>
      </w:r>
      <w:r>
        <w:rPr>
          <w:sz w:val="24"/>
        </w:rPr>
        <w:t>’</w:t>
      </w:r>
      <w:r>
        <w:rPr>
          <w:rFonts w:hint="eastAsia"/>
          <w:sz w:val="24"/>
        </w:rPr>
        <w:t>s...o</w:t>
      </w:r>
      <w:r>
        <w:rPr>
          <w:sz w:val="24"/>
        </w:rPr>
        <w:t>’</w:t>
      </w:r>
      <w:r>
        <w:rPr>
          <w:rFonts w:hint="eastAsia"/>
          <w:sz w:val="24"/>
        </w:rPr>
        <w:t>clock.It</w:t>
      </w:r>
      <w:r>
        <w:rPr>
          <w:sz w:val="24"/>
        </w:rPr>
        <w:t>’</w:t>
      </w:r>
      <w:r>
        <w:rPr>
          <w:rFonts w:hint="eastAsia"/>
          <w:sz w:val="24"/>
        </w:rPr>
        <w:t>s time for...</w:t>
      </w:r>
    </w:p>
    <w:p w14:paraId="7220569B">
      <w:pPr>
        <w:pStyle w:val="11"/>
        <w:spacing w:line="240" w:lineRule="exact"/>
        <w:ind w:firstLine="0" w:firstLineChars="0"/>
        <w:rPr>
          <w:rFonts w:ascii="Times New Roman" w:hAnsi="Times New Roman" w:cs="Times New Roman"/>
          <w:sz w:val="24"/>
        </w:rPr>
      </w:pPr>
      <w:r>
        <w:rPr>
          <w:rFonts w:hint="eastAsia" w:ascii="Times New Roman" w:hAnsi="Times New Roman" w:cs="Times New Roman"/>
          <w:sz w:val="24"/>
        </w:rPr>
        <w:t>三、学完字母t在单词中的发音规律，你能试着读读以下单词吗？</w:t>
      </w:r>
    </w:p>
    <w:p w14:paraId="604DCCBB">
      <w:pPr>
        <w:pStyle w:val="11"/>
        <w:spacing w:line="240" w:lineRule="exact"/>
        <w:ind w:firstLine="0" w:firstLineChars="0"/>
        <w:rPr>
          <w:rFonts w:ascii="Times New Roman" w:hAnsi="Times New Roman" w:cs="Times New Roman"/>
          <w:sz w:val="24"/>
        </w:rPr>
      </w:pPr>
      <w:r>
        <w:rPr>
          <w:rFonts w:hint="eastAsia"/>
          <w:b/>
          <w:bCs/>
          <w:color w:val="0C0C0C" w:themeColor="text1" w:themeTint="F2"/>
          <w:sz w:val="28"/>
          <w:szCs w:val="28"/>
        </w:rPr>
        <w:t xml:space="preserve">  ba</w:t>
      </w:r>
      <w:r>
        <w:rPr>
          <w:rFonts w:hint="eastAsia"/>
          <w:b/>
          <w:bCs/>
          <w:color w:val="FF0000"/>
          <w:sz w:val="28"/>
          <w:szCs w:val="28"/>
        </w:rPr>
        <w:t>t</w:t>
      </w:r>
      <w:r>
        <w:rPr>
          <w:rFonts w:hint="eastAsia"/>
          <w:b/>
          <w:bCs/>
          <w:color w:val="0C0C0C" w:themeColor="text1" w:themeTint="F2"/>
          <w:sz w:val="28"/>
          <w:szCs w:val="28"/>
        </w:rPr>
        <w:t xml:space="preserve">      cha</w:t>
      </w:r>
      <w:r>
        <w:rPr>
          <w:rFonts w:hint="eastAsia"/>
          <w:b/>
          <w:bCs/>
          <w:color w:val="FF0000"/>
          <w:sz w:val="28"/>
          <w:szCs w:val="28"/>
        </w:rPr>
        <w:t>t</w:t>
      </w:r>
      <w:r>
        <w:rPr>
          <w:rFonts w:hint="eastAsia"/>
          <w:b/>
          <w:bCs/>
          <w:color w:val="0C0C0C" w:themeColor="text1" w:themeTint="F2"/>
          <w:sz w:val="28"/>
          <w:szCs w:val="28"/>
        </w:rPr>
        <w:t xml:space="preserve">      </w:t>
      </w:r>
      <w:r>
        <w:rPr>
          <w:rFonts w:hint="eastAsia"/>
          <w:b/>
          <w:bCs/>
          <w:color w:val="FF0000"/>
          <w:sz w:val="28"/>
          <w:szCs w:val="28"/>
        </w:rPr>
        <w:t>t</w:t>
      </w:r>
      <w:r>
        <w:rPr>
          <w:rFonts w:hint="eastAsia"/>
          <w:b/>
          <w:bCs/>
          <w:color w:val="0C0C0C" w:themeColor="text1" w:themeTint="F2"/>
          <w:sz w:val="28"/>
          <w:szCs w:val="28"/>
        </w:rPr>
        <w:t>iger      pa</w:t>
      </w:r>
      <w:r>
        <w:rPr>
          <w:rFonts w:hint="eastAsia"/>
          <w:b/>
          <w:bCs/>
          <w:color w:val="FF0000"/>
          <w:sz w:val="28"/>
          <w:szCs w:val="28"/>
        </w:rPr>
        <w:t>t</w:t>
      </w:r>
    </w:p>
    <w:p w14:paraId="7ADB60D2">
      <w:pPr>
        <w:pStyle w:val="11"/>
        <w:spacing w:line="240" w:lineRule="exact"/>
        <w:ind w:firstLine="0" w:firstLineChars="0"/>
        <w:rPr>
          <w:rFonts w:hint="eastAsia" w:ascii="Times New Roman" w:hAnsi="Times New Roman" w:cs="Times New Roman"/>
          <w:sz w:val="24"/>
        </w:rPr>
      </w:pPr>
      <w:r>
        <w:pict>
          <v:shape id="_x0000_s1085" o:spid="_x0000_s1085" o:spt="202" type="#_x0000_t202" style="position:absolute;left:0pt;margin-left:-0.4pt;margin-top:0.45pt;height:21pt;width:71.25pt;z-index:251670528;mso-width-relative:page;mso-height-relative:page;" fillcolor="#007BD3" filled="t" stroked="f" coordsize="21600,21600" o:gfxdata="UEsDBAoAAAAAAIdO4kAAAAAAAAAAAAAAAAAEAAAAZHJzL1BLAwQUAAAACACHTuJAfwV6zdcAAAAH&#10;AQAADwAAAGRycy9kb3ducmV2LnhtbE3OT0vEMBAF8LvgdwgjeBE3baiu1k4XWdmDoIfdCl6zzdgW&#10;m0lpsn/spzc96XF4w3u/YnW2vTjS6DvHCOkiAUFcO9Nxg/BRbW4fQPig2ejeMSH8kIdVeXlR6Ny4&#10;E2/puAuNiCXsc43QhjDkUvq6Jav9wg3EMftyo9UhnmMjzahPsdz2UiXJvbS647jQ6oHWLdXfu4NF&#10;WKfVsrOf02uzrZ7V5j2bXt5uJsTrqzR5AhHoHP6eYeZHOpTRtHcHNl70CDM8INwpBWKOs3QJYo/w&#10;mCmQZSH/+8tfUEsDBBQAAAAIAIdO4kCCn5zTjAIAACoFAAAOAAAAZHJzL2Uyb0RvYy54bWytVM1u&#10;2zAMvg/YOwi6r3Z+mrRBnSJt0GFAsRbohp0VWY4NyJImKYm7B9jeoKdddt9z9Tn2SXLSotuhh/lg&#10;UyT9kfxI6uy8ayXZCusarQo6OMopEYrrslHrgn7+dPXuhBLnmSqZ1EoU9F44ej5/++ZsZ2ZiqGst&#10;S2EJQJSb7UxBa+/NLMscr0XL3JE2QsFYadsyj6NdZ6VlO6C3Mhvm+STbaVsaq7lwDtplMtIe0b4G&#10;UFdVw8VS800rlE+oVkjmUZKrG+PoPGZbVYL7m6pywhNZUFTq4xtBIK/CO5ufsdnaMlM3vE+BvSaF&#10;FzW1rFEIeoBaMs/IxjZ/QbUNt9rpyh9x3WapkMgIqhjkL7i5q5kRsRZQ7cyBdPf/YPnH7a0lTVnQ&#10;yYASxVp0/PHhx+PP34+/vhPoQNDOuBn87gw8fXehO4zNXu+gDHV3lW3DFxUR2EHv/YFe0XnCoTzN&#10;xyfTY0o4TMPJZJpH+rOnn411/r3QLQlCQS26F0ll22vnkQhc9y491+VVI2WUHVySQIwGQYM8PPF3&#10;Z9erS2nJloUhyKcXy1GClaZmSTtGMvtsevcYbu1ehTkaj6ajQAkyDL/ET5+QbBRhYbfAieNMCnC9&#10;D4XBO1QgFdmhC6PjlLTSobQEKRUgQxcS20Hy3arrW7PS5T06Y3Uabmf4VQP+rpnzt8ximhEY++5v&#10;8KqkRhDdS5TU2n77lz74Y8hgpWSH7Sio+7phVlAiPyiwezoYjwHr42F8PB3iYJ9bVs8tatNeanCP&#10;CUN2UQz+Xu7Fyur2C66FRYgKE1McsQvq9+KlTzuLa4WLxSI6YYEM89fqzvAAHRql9GLjddXEYQk0&#10;JW569rBCqTVp3cOOPj9Hr6crbv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fwV6zdcAAAAHAQAA&#10;DwAAAAAAAAABACAAAAAiAAAAZHJzL2Rvd25yZXYueG1sUEsBAhQAFAAAAAgAh07iQIKfnNOMAgAA&#10;KgUAAA4AAAAAAAAAAQAgAAAAJgEAAGRycy9lMm9Eb2MueG1sUEsFBgAAAAAGAAYAWQEAACQGAAAA&#10;AA==&#10;">
            <v:path/>
            <v:fill type="gradient" on="t" color2="#034373" opacity="30801f" angle="90" focus="100%" focussize="0,0" rotate="t">
              <o:fill type="gradientUnscaled" v:ext="backwardCompatible"/>
            </v:fill>
            <v:stroke on="f" weight="0.5pt" joinstyle="miter"/>
            <v:imagedata o:title=""/>
            <o:lock v:ext="edit"/>
            <v:textbox>
              <w:txbxContent>
                <w:p w14:paraId="7EA0473C">
                  <w:pPr>
                    <w:rPr>
                      <w:b/>
                      <w:bCs/>
                    </w:rPr>
                  </w:pPr>
                  <w:r>
                    <w:rPr>
                      <w:rFonts w:hint="eastAsia"/>
                      <w:b/>
                      <w:bCs/>
                    </w:rPr>
                    <w:t>巩固性作业</w:t>
                  </w:r>
                </w:p>
              </w:txbxContent>
            </v:textbox>
          </v:shape>
        </w:pict>
      </w:r>
    </w:p>
    <w:p w14:paraId="4E7E5E76">
      <w:pPr>
        <w:pStyle w:val="11"/>
        <w:spacing w:line="240" w:lineRule="exact"/>
        <w:ind w:firstLine="0" w:firstLineChars="0"/>
        <w:rPr>
          <w:rFonts w:ascii="Times New Roman" w:hAnsi="Times New Roman" w:cs="Times New Roman"/>
          <w:sz w:val="24"/>
        </w:rPr>
      </w:pPr>
    </w:p>
    <w:p w14:paraId="6951E1A0">
      <w:pPr>
        <w:pStyle w:val="11"/>
        <w:spacing w:line="240" w:lineRule="exact"/>
        <w:ind w:firstLine="0" w:firstLineChars="0"/>
        <w:rPr>
          <w:rFonts w:ascii="Times New Roman" w:hAnsi="Times New Roman"/>
          <w:color w:val="000000"/>
          <w:sz w:val="24"/>
        </w:rPr>
      </w:pPr>
      <w:r>
        <w:rPr>
          <w:rFonts w:hint="eastAsia" w:ascii="Times New Roman" w:hAnsi="Times New Roman"/>
          <w:color w:val="000000"/>
          <w:sz w:val="24"/>
        </w:rPr>
        <w:t>一、朗读课文，并根据课文内容复述。</w:t>
      </w:r>
    </w:p>
    <w:p w14:paraId="18E15A59">
      <w:pPr>
        <w:pStyle w:val="11"/>
        <w:spacing w:line="240" w:lineRule="exact"/>
        <w:ind w:firstLine="0" w:firstLineChars="0"/>
        <w:rPr>
          <w:rFonts w:ascii="Times New Roman" w:hAnsi="Times New Roman" w:cs="Times New Roman"/>
          <w:sz w:val="24"/>
        </w:rPr>
      </w:pPr>
      <w:r>
        <w:rPr>
          <w:rFonts w:hint="eastAsia"/>
          <w:sz w:val="24"/>
        </w:rPr>
        <w:t>It</w:t>
      </w:r>
      <w:r>
        <w:rPr>
          <w:sz w:val="24"/>
        </w:rPr>
        <w:t>’</w:t>
      </w:r>
      <w:r>
        <w:rPr>
          <w:rFonts w:hint="eastAsia"/>
          <w:sz w:val="24"/>
        </w:rPr>
        <w:t>s...o</w:t>
      </w:r>
      <w:r>
        <w:rPr>
          <w:sz w:val="24"/>
        </w:rPr>
        <w:t>’</w:t>
      </w:r>
      <w:r>
        <w:rPr>
          <w:rFonts w:hint="eastAsia"/>
          <w:sz w:val="24"/>
        </w:rPr>
        <w:t>clock.It</w:t>
      </w:r>
      <w:r>
        <w:rPr>
          <w:sz w:val="24"/>
        </w:rPr>
        <w:t>’</w:t>
      </w:r>
      <w:r>
        <w:rPr>
          <w:rFonts w:hint="eastAsia"/>
          <w:sz w:val="24"/>
        </w:rPr>
        <w:t>s time for...</w:t>
      </w:r>
    </w:p>
    <w:p w14:paraId="143195EA">
      <w:pPr>
        <w:spacing w:line="240" w:lineRule="exact"/>
        <w:rPr>
          <w:rFonts w:ascii="宋体" w:hAnsi="宋体" w:eastAsia="宋体" w:cs="宋体"/>
          <w:b/>
          <w:bCs/>
          <w:color w:val="000000"/>
          <w:spacing w:val="8"/>
          <w:sz w:val="24"/>
        </w:rPr>
      </w:pPr>
      <w:r>
        <w:rPr>
          <w:rFonts w:hint="eastAsia" w:ascii="Times New Roman" w:hAnsi="Times New Roman"/>
          <w:color w:val="000000"/>
          <w:sz w:val="24"/>
        </w:rPr>
        <w:t>二、看图填空。</w:t>
      </w:r>
    </w:p>
    <w:p w14:paraId="1DC62E89">
      <w:pPr>
        <w:rPr>
          <w:rFonts w:ascii="宋体" w:hAnsi="宋体" w:eastAsia="宋体" w:cs="宋体"/>
          <w:color w:val="000000"/>
          <w:spacing w:val="8"/>
          <w:sz w:val="24"/>
        </w:rPr>
      </w:pPr>
      <w:r>
        <w:rPr>
          <w:rFonts w:hint="eastAsia" w:ascii="宋体" w:hAnsi="宋体" w:eastAsia="宋体" w:cs="宋体"/>
          <w:color w:val="000000"/>
          <w:spacing w:val="8"/>
          <w:sz w:val="24"/>
        </w:rPr>
        <w:t xml:space="preserve">  </w:t>
      </w:r>
      <w:r>
        <w:rPr>
          <w:rFonts w:hint="eastAsia" w:ascii="宋体" w:hAnsi="宋体" w:eastAsia="宋体" w:cs="宋体"/>
          <w:color w:val="000000"/>
          <w:spacing w:val="8"/>
          <w:sz w:val="24"/>
        </w:rPr>
        <w:drawing>
          <wp:inline distT="0" distB="0" distL="114300" distR="114300">
            <wp:extent cx="1188085" cy="1251585"/>
            <wp:effectExtent l="0" t="0" r="5715" b="12065"/>
            <wp:docPr id="7" name="图片 7" descr="微信图片_2022032112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321123919"/>
                    <pic:cNvPicPr>
                      <a:picLocks noChangeAspect="1"/>
                    </pic:cNvPicPr>
                  </pic:nvPicPr>
                  <pic:blipFill>
                    <a:blip r:embed="rId9" cstate="print"/>
                    <a:srcRect l="28044" t="5568" r="24239" b="20880"/>
                    <a:stretch>
                      <a:fillRect/>
                    </a:stretch>
                  </pic:blipFill>
                  <pic:spPr>
                    <a:xfrm rot="16200000">
                      <a:off x="0" y="0"/>
                      <a:ext cx="1188085" cy="1251585"/>
                    </a:xfrm>
                    <a:prstGeom prst="rect">
                      <a:avLst/>
                    </a:prstGeom>
                  </pic:spPr>
                </pic:pic>
              </a:graphicData>
            </a:graphic>
          </wp:inline>
        </w:drawing>
      </w:r>
      <w:r>
        <w:rPr>
          <w:rFonts w:hint="eastAsia" w:ascii="宋体" w:hAnsi="宋体" w:eastAsia="宋体" w:cs="宋体"/>
          <w:color w:val="000000"/>
          <w:spacing w:val="8"/>
          <w:sz w:val="24"/>
        </w:rPr>
        <w:t xml:space="preserve">                         </w:t>
      </w:r>
      <w:r>
        <w:rPr>
          <w:rFonts w:hint="eastAsia" w:ascii="宋体" w:hAnsi="宋体" w:eastAsia="宋体" w:cs="宋体"/>
          <w:color w:val="000000"/>
          <w:spacing w:val="8"/>
          <w:sz w:val="24"/>
        </w:rPr>
        <w:drawing>
          <wp:inline distT="0" distB="0" distL="114300" distR="114300">
            <wp:extent cx="1191260" cy="1229360"/>
            <wp:effectExtent l="0" t="0" r="8890" b="8890"/>
            <wp:docPr id="1" name="图片 10" descr="微信图片_2022032112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微信图片_20220321123952"/>
                    <pic:cNvPicPr>
                      <a:picLocks noChangeAspect="1"/>
                    </pic:cNvPicPr>
                  </pic:nvPicPr>
                  <pic:blipFill>
                    <a:blip r:embed="rId10" cstate="print"/>
                    <a:srcRect l="18921" r="30397" b="24846"/>
                    <a:stretch>
                      <a:fillRect/>
                    </a:stretch>
                  </pic:blipFill>
                  <pic:spPr>
                    <a:xfrm rot="16200000">
                      <a:off x="0" y="0"/>
                      <a:ext cx="1191260" cy="1229360"/>
                    </a:xfrm>
                    <a:prstGeom prst="rect">
                      <a:avLst/>
                    </a:prstGeom>
                  </pic:spPr>
                </pic:pic>
              </a:graphicData>
            </a:graphic>
          </wp:inline>
        </w:drawing>
      </w:r>
    </w:p>
    <w:p w14:paraId="6C2A17D8">
      <w:pPr>
        <w:spacing w:line="240" w:lineRule="exact"/>
        <w:rPr>
          <w:rFonts w:ascii="Times New Roman" w:hAnsi="Times New Roman" w:eastAsia="宋体" w:cs="Times New Roman"/>
          <w:color w:val="000000"/>
          <w:spacing w:val="8"/>
          <w:sz w:val="24"/>
        </w:rPr>
      </w:pPr>
      <w:r>
        <w:rPr>
          <w:rFonts w:ascii="Times New Roman" w:hAnsi="Times New Roman" w:eastAsia="宋体" w:cs="Times New Roman"/>
          <w:color w:val="000000"/>
          <w:spacing w:val="8"/>
          <w:sz w:val="24"/>
        </w:rPr>
        <w:t>1</w:t>
      </w:r>
      <w:r>
        <w:rPr>
          <w:rFonts w:hint="eastAsia" w:ascii="Times New Roman" w:hAnsi="Times New Roman" w:eastAsia="宋体" w:cs="Times New Roman"/>
          <w:color w:val="000000"/>
          <w:spacing w:val="8"/>
          <w:sz w:val="24"/>
        </w:rPr>
        <w:t>.A:</w:t>
      </w:r>
      <w:r>
        <w:rPr>
          <w:rFonts w:ascii="Times New Roman" w:hAnsi="Times New Roman" w:eastAsia="宋体" w:cs="Times New Roman"/>
          <w:color w:val="000000"/>
          <w:spacing w:val="8"/>
          <w:sz w:val="24"/>
        </w:rPr>
        <w:t xml:space="preserve"> What time is it,Mum?</w:t>
      </w:r>
      <w:r>
        <w:rPr>
          <w:rFonts w:hint="eastAsia" w:ascii="Times New Roman" w:hAnsi="Times New Roman" w:eastAsia="宋体" w:cs="Times New Roman"/>
          <w:color w:val="000000"/>
          <w:spacing w:val="8"/>
          <w:sz w:val="24"/>
        </w:rPr>
        <w:t xml:space="preserve">                 </w:t>
      </w:r>
      <w:r>
        <w:rPr>
          <w:rFonts w:ascii="Times New Roman" w:hAnsi="Times New Roman" w:eastAsia="宋体" w:cs="Times New Roman"/>
          <w:color w:val="000000"/>
          <w:spacing w:val="8"/>
          <w:sz w:val="24"/>
        </w:rPr>
        <w:t xml:space="preserve">2. </w:t>
      </w:r>
      <w:r>
        <w:rPr>
          <w:rFonts w:hint="eastAsia" w:ascii="Times New Roman" w:hAnsi="Times New Roman" w:eastAsia="宋体" w:cs="Times New Roman"/>
          <w:color w:val="000000"/>
          <w:spacing w:val="8"/>
          <w:sz w:val="24"/>
        </w:rPr>
        <w:t>A:</w:t>
      </w:r>
      <w:r>
        <w:rPr>
          <w:rFonts w:ascii="Times New Roman" w:hAnsi="Times New Roman" w:eastAsia="宋体" w:cs="Times New Roman"/>
          <w:color w:val="000000"/>
          <w:spacing w:val="8"/>
          <w:sz w:val="24"/>
        </w:rPr>
        <w:t xml:space="preserve">What </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 xml:space="preserve"> is it,Mum?</w:t>
      </w:r>
    </w:p>
    <w:p w14:paraId="46E81E5F">
      <w:pPr>
        <w:spacing w:line="240" w:lineRule="exact"/>
        <w:ind w:firstLine="128" w:firstLineChars="50"/>
        <w:rPr>
          <w:rFonts w:ascii="Times New Roman" w:hAnsi="Times New Roman" w:eastAsia="宋体" w:cs="Times New Roman"/>
          <w:color w:val="000000"/>
          <w:spacing w:val="8"/>
          <w:sz w:val="24"/>
        </w:rPr>
      </w:pPr>
      <w:r>
        <w:rPr>
          <w:rFonts w:ascii="Times New Roman" w:hAnsi="Times New Roman" w:eastAsia="宋体" w:cs="Times New Roman"/>
          <w:b/>
          <w:bCs/>
          <w:color w:val="000000"/>
          <w:spacing w:val="8"/>
          <w:sz w:val="24"/>
        </w:rPr>
        <w:t xml:space="preserve"> </w:t>
      </w:r>
      <w:r>
        <w:rPr>
          <w:rFonts w:hint="eastAsia" w:ascii="Times New Roman" w:hAnsi="Times New Roman" w:eastAsia="宋体" w:cs="Times New Roman"/>
          <w:b/>
          <w:bCs/>
          <w:color w:val="000000"/>
          <w:spacing w:val="8"/>
          <w:sz w:val="24"/>
        </w:rPr>
        <w:t>B:</w:t>
      </w:r>
      <w:r>
        <w:rPr>
          <w:rFonts w:ascii="Times New Roman" w:hAnsi="Times New Roman" w:eastAsia="宋体" w:cs="Times New Roman"/>
          <w:color w:val="000000"/>
          <w:spacing w:val="8"/>
          <w:sz w:val="24"/>
        </w:rPr>
        <w:t>It’s</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 xml:space="preserve">o’clock.                  </w:t>
      </w:r>
      <w:r>
        <w:rPr>
          <w:rFonts w:hint="eastAsia" w:ascii="Times New Roman" w:hAnsi="Times New Roman" w:eastAsia="宋体" w:cs="Times New Roman"/>
          <w:color w:val="000000"/>
          <w:spacing w:val="8"/>
          <w:sz w:val="24"/>
        </w:rPr>
        <w:t>B:</w:t>
      </w:r>
      <w:r>
        <w:rPr>
          <w:rFonts w:ascii="Times New Roman" w:hAnsi="Times New Roman" w:eastAsia="宋体" w:cs="Times New Roman"/>
          <w:color w:val="000000"/>
          <w:spacing w:val="8"/>
          <w:sz w:val="24"/>
        </w:rPr>
        <w:t>It’s</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o’clock.</w:t>
      </w:r>
    </w:p>
    <w:p w14:paraId="6B5A58E6">
      <w:pPr>
        <w:spacing w:line="240" w:lineRule="exact"/>
        <w:ind w:firstLine="384" w:firstLineChars="150"/>
        <w:rPr>
          <w:rFonts w:ascii="Times New Roman" w:hAnsi="Times New Roman" w:eastAsia="宋体" w:cs="Times New Roman"/>
          <w:color w:val="000000"/>
          <w:spacing w:val="8"/>
          <w:sz w:val="24"/>
        </w:rPr>
      </w:pPr>
      <w:r>
        <w:rPr>
          <w:rFonts w:ascii="Times New Roman" w:hAnsi="Times New Roman" w:eastAsia="宋体" w:cs="Times New Roman"/>
          <w:color w:val="000000"/>
          <w:spacing w:val="8"/>
          <w:sz w:val="24"/>
        </w:rPr>
        <w:t xml:space="preserve"> It’s  </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 xml:space="preserve">   for breakfast.            It’s  </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 xml:space="preserve">   for school.                </w:t>
      </w:r>
    </w:p>
    <w:p w14:paraId="1B45115B">
      <w:pPr>
        <w:spacing w:line="240" w:lineRule="exact"/>
        <w:ind w:firstLine="256" w:firstLineChars="100"/>
        <w:rPr>
          <w:rFonts w:hint="eastAsia" w:ascii="宋体" w:hAnsi="宋体" w:eastAsia="宋体" w:cs="宋体"/>
          <w:color w:val="000000"/>
          <w:spacing w:val="8"/>
          <w:sz w:val="22"/>
          <w:szCs w:val="22"/>
        </w:rPr>
      </w:pPr>
      <w:r>
        <w:rPr>
          <w:rFonts w:hint="eastAsia" w:ascii="Times New Roman" w:hAnsi="Times New Roman" w:eastAsia="宋体" w:cs="Times New Roman"/>
          <w:color w:val="000000"/>
          <w:spacing w:val="8"/>
          <w:sz w:val="24"/>
        </w:rPr>
        <w:t>A:</w:t>
      </w:r>
      <w:r>
        <w:rPr>
          <w:rFonts w:ascii="Times New Roman" w:hAnsi="Times New Roman" w:eastAsia="宋体" w:cs="Times New Roman"/>
          <w:color w:val="000000"/>
          <w:spacing w:val="8"/>
          <w:sz w:val="24"/>
        </w:rPr>
        <w:t xml:space="preserve">OK,Mum.                            </w:t>
      </w:r>
      <w:r>
        <w:rPr>
          <w:rFonts w:hint="eastAsia" w:ascii="Times New Roman" w:hAnsi="Times New Roman" w:eastAsia="宋体" w:cs="Times New Roman"/>
          <w:color w:val="000000"/>
          <w:spacing w:val="8"/>
          <w:sz w:val="24"/>
        </w:rPr>
        <w:t>A:</w:t>
      </w:r>
      <w:r>
        <w:rPr>
          <w:rFonts w:ascii="Times New Roman" w:hAnsi="Times New Roman" w:eastAsia="宋体" w:cs="Times New Roman"/>
          <w:color w:val="000000"/>
          <w:spacing w:val="8"/>
          <w:sz w:val="24"/>
        </w:rPr>
        <w:t>Goodbye,Mum.</w:t>
      </w:r>
      <w:r>
        <w:rPr>
          <w:rFonts w:hint="eastAsia" w:ascii="宋体" w:hAnsi="宋体" w:eastAsia="宋体" w:cs="宋体"/>
          <w:color w:val="000000"/>
          <w:spacing w:val="8"/>
          <w:sz w:val="22"/>
          <w:szCs w:val="22"/>
        </w:rPr>
        <w:t xml:space="preserve"> </w:t>
      </w:r>
    </w:p>
    <w:p w14:paraId="1929ACCC">
      <w:pPr>
        <w:ind w:firstLine="590" w:firstLineChars="250"/>
        <w:rPr>
          <w:rFonts w:hint="eastAsia" w:ascii="Times New Roman" w:hAnsi="Times New Roman" w:eastAsia="宋体" w:cs="Times New Roman"/>
          <w:color w:val="000000"/>
          <w:spacing w:val="8"/>
          <w:sz w:val="24"/>
        </w:rPr>
      </w:pPr>
      <w:r>
        <w:rPr>
          <w:rFonts w:hint="eastAsia" w:ascii="宋体" w:hAnsi="宋体" w:eastAsia="宋体" w:cs="宋体"/>
          <w:color w:val="000000"/>
          <w:spacing w:val="8"/>
          <w:sz w:val="22"/>
          <w:szCs w:val="22"/>
        </w:rPr>
        <w:drawing>
          <wp:inline distT="0" distB="0" distL="114300" distR="114300">
            <wp:extent cx="1002665" cy="1245235"/>
            <wp:effectExtent l="133350" t="0" r="121285" b="0"/>
            <wp:docPr id="12" name="图片 11" descr="微信图片_2022032112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20321123935"/>
                    <pic:cNvPicPr>
                      <a:picLocks noChangeAspect="1"/>
                    </pic:cNvPicPr>
                  </pic:nvPicPr>
                  <pic:blipFill>
                    <a:blip r:embed="rId11" cstate="print"/>
                    <a:srcRect l="31038" r="25102" b="27403"/>
                    <a:stretch>
                      <a:fillRect/>
                    </a:stretch>
                  </pic:blipFill>
                  <pic:spPr>
                    <a:xfrm rot="16200000">
                      <a:off x="0" y="0"/>
                      <a:ext cx="1002665" cy="1245235"/>
                    </a:xfrm>
                    <a:prstGeom prst="rect">
                      <a:avLst/>
                    </a:prstGeom>
                  </pic:spPr>
                </pic:pic>
              </a:graphicData>
            </a:graphic>
          </wp:inline>
        </w:drawing>
      </w:r>
    </w:p>
    <w:p w14:paraId="2C9624FB">
      <w:pPr>
        <w:ind w:firstLine="640" w:firstLineChars="250"/>
        <w:rPr>
          <w:rFonts w:ascii="宋体" w:hAnsi="宋体" w:eastAsia="宋体" w:cs="宋体"/>
          <w:color w:val="000000"/>
          <w:spacing w:val="8"/>
          <w:sz w:val="22"/>
          <w:szCs w:val="22"/>
        </w:rPr>
      </w:pPr>
      <w:r>
        <w:rPr>
          <w:rFonts w:ascii="Times New Roman" w:hAnsi="Times New Roman" w:eastAsia="宋体" w:cs="Times New Roman"/>
          <w:color w:val="000000"/>
          <w:spacing w:val="8"/>
          <w:sz w:val="24"/>
        </w:rPr>
        <w:t xml:space="preserve">3.A:What </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,Mum?</w:t>
      </w:r>
    </w:p>
    <w:p w14:paraId="1A56A9C8">
      <w:pPr>
        <w:rPr>
          <w:rFonts w:ascii="Times New Roman" w:hAnsi="Times New Roman" w:eastAsia="宋体" w:cs="Times New Roman"/>
          <w:color w:val="000000"/>
          <w:spacing w:val="8"/>
          <w:sz w:val="24"/>
        </w:rPr>
      </w:pPr>
      <w:r>
        <w:rPr>
          <w:rFonts w:ascii="Times New Roman" w:hAnsi="Times New Roman" w:eastAsia="宋体" w:cs="Times New Roman"/>
          <w:b/>
          <w:bCs/>
          <w:color w:val="000000"/>
          <w:spacing w:val="8"/>
          <w:sz w:val="24"/>
        </w:rPr>
        <w:t xml:space="preserve">  </w:t>
      </w:r>
      <w:r>
        <w:rPr>
          <w:rFonts w:hint="eastAsia" w:ascii="Times New Roman" w:hAnsi="Times New Roman" w:eastAsia="宋体" w:cs="Times New Roman"/>
          <w:b/>
          <w:bCs/>
          <w:color w:val="000000"/>
          <w:spacing w:val="8"/>
          <w:sz w:val="24"/>
        </w:rPr>
        <w:t xml:space="preserve">    </w:t>
      </w:r>
      <w:r>
        <w:rPr>
          <w:rFonts w:ascii="Times New Roman" w:hAnsi="Times New Roman" w:eastAsia="宋体" w:cs="Times New Roman"/>
          <w:b/>
          <w:bCs/>
          <w:color w:val="000000"/>
          <w:spacing w:val="8"/>
          <w:sz w:val="24"/>
        </w:rPr>
        <w:t>B:</w:t>
      </w:r>
      <w:r>
        <w:rPr>
          <w:rFonts w:ascii="Times New Roman" w:hAnsi="Times New Roman" w:eastAsia="宋体" w:cs="Times New Roman"/>
          <w:color w:val="000000"/>
          <w:spacing w:val="8"/>
          <w:sz w:val="24"/>
        </w:rPr>
        <w:t>It’s</w:t>
      </w:r>
      <w:r>
        <w:rPr>
          <w:rFonts w:ascii="Times New Roman" w:hAnsi="Times New Roman" w:eastAsia="宋体" w:cs="Times New Roman"/>
          <w:color w:val="000000"/>
          <w:spacing w:val="8"/>
          <w:sz w:val="24"/>
          <w:u w:val="single"/>
        </w:rPr>
        <w:t xml:space="preserve">                   </w:t>
      </w:r>
      <w:r>
        <w:rPr>
          <w:rFonts w:ascii="Times New Roman" w:hAnsi="Times New Roman" w:eastAsia="宋体" w:cs="Times New Roman"/>
          <w:color w:val="000000"/>
          <w:spacing w:val="8"/>
          <w:sz w:val="24"/>
        </w:rPr>
        <w:t>.</w:t>
      </w:r>
    </w:p>
    <w:p w14:paraId="241E3922">
      <w:pPr>
        <w:rPr>
          <w:rFonts w:ascii="Times New Roman" w:hAnsi="Times New Roman" w:eastAsia="宋体" w:cs="Times New Roman"/>
          <w:color w:val="000000"/>
          <w:spacing w:val="8"/>
          <w:sz w:val="24"/>
        </w:rPr>
      </w:pPr>
      <w:r>
        <w:rPr>
          <w:rFonts w:ascii="Times New Roman" w:hAnsi="Times New Roman" w:eastAsia="宋体" w:cs="Times New Roman"/>
          <w:color w:val="000000"/>
          <w:spacing w:val="8"/>
          <w:sz w:val="24"/>
        </w:rPr>
        <w:t xml:space="preserve">   </w:t>
      </w:r>
      <w:r>
        <w:rPr>
          <w:rFonts w:hint="eastAsia" w:ascii="Times New Roman" w:hAnsi="Times New Roman" w:eastAsia="宋体" w:cs="Times New Roman"/>
          <w:color w:val="000000"/>
          <w:spacing w:val="8"/>
          <w:sz w:val="24"/>
        </w:rPr>
        <w:t xml:space="preserve">     </w:t>
      </w:r>
      <w:r>
        <w:rPr>
          <w:rFonts w:ascii="Times New Roman" w:hAnsi="Times New Roman" w:eastAsia="宋体" w:cs="Times New Roman"/>
          <w:color w:val="000000"/>
          <w:spacing w:val="8"/>
          <w:sz w:val="24"/>
        </w:rPr>
        <w:t xml:space="preserve">It’s </w:t>
      </w:r>
      <w:r>
        <w:rPr>
          <w:rFonts w:ascii="Times New Roman" w:hAnsi="Times New Roman" w:eastAsia="宋体" w:cs="Times New Roman"/>
          <w:color w:val="000000"/>
          <w:spacing w:val="8"/>
          <w:sz w:val="24"/>
          <w:u w:val="single"/>
        </w:rPr>
        <w:t xml:space="preserve">                 .</w:t>
      </w:r>
    </w:p>
    <w:p w14:paraId="2C81DF84">
      <w:pPr>
        <w:ind w:firstLine="768" w:firstLineChars="300"/>
        <w:rPr>
          <w:rFonts w:ascii="Times New Roman" w:hAnsi="Times New Roman" w:eastAsia="宋体" w:cs="Times New Roman"/>
          <w:color w:val="000000"/>
          <w:spacing w:val="8"/>
          <w:sz w:val="24"/>
        </w:rPr>
      </w:pPr>
      <w:r>
        <w:rPr>
          <w:rFonts w:ascii="Times New Roman" w:hAnsi="Times New Roman" w:eastAsia="宋体" w:cs="Times New Roman"/>
          <w:color w:val="000000"/>
          <w:spacing w:val="8"/>
          <w:sz w:val="24"/>
        </w:rPr>
        <w:t>A:Yes,Mum.</w:t>
      </w:r>
    </w:p>
    <w:p w14:paraId="39A3FDCD">
      <w:pPr>
        <w:pStyle w:val="3"/>
        <w:numPr>
          <w:ilvl w:val="0"/>
          <w:numId w:val="6"/>
        </w:numPr>
        <w:rPr>
          <w:rFonts w:hint="default" w:ascii="Times New Roman" w:hAnsi="Times New Roman"/>
          <w:color w:val="000000"/>
          <w:sz w:val="24"/>
        </w:rPr>
      </w:pPr>
      <w:r>
        <w:rPr>
          <w:rFonts w:ascii="Times New Roman" w:hAnsi="Times New Roman"/>
          <w:color w:val="000000"/>
          <w:sz w:val="24"/>
        </w:rPr>
        <w:t>写出与所给单词含有相同划线字母且划线字母发音相同的单词。(看谁写得多)</w:t>
      </w:r>
    </w:p>
    <w:p w14:paraId="2A8D4F8D">
      <w:pPr>
        <w:pStyle w:val="3"/>
        <w:rPr>
          <w:rFonts w:hint="default" w:ascii="Times New Roman" w:hAnsi="Times New Roman"/>
          <w:color w:val="FF0000"/>
          <w:sz w:val="24"/>
          <w:u w:val="single"/>
        </w:rPr>
      </w:pPr>
      <w:r>
        <w:rPr>
          <w:rFonts w:ascii="Times New Roman" w:hAnsi="Times New Roman"/>
          <w:color w:val="000000"/>
          <w:sz w:val="24"/>
        </w:rPr>
        <w:t>1 ea</w:t>
      </w:r>
      <w:r>
        <w:rPr>
          <w:rFonts w:ascii="Times New Roman" w:hAnsi="Times New Roman"/>
          <w:color w:val="000000" w:themeColor="text1"/>
          <w:sz w:val="24"/>
          <w:u w:val="single"/>
        </w:rPr>
        <w:t>t</w:t>
      </w:r>
      <w:r>
        <w:rPr>
          <w:rFonts w:ascii="Times New Roman" w:hAnsi="Times New Roman"/>
          <w:color w:val="FF0000"/>
          <w:sz w:val="24"/>
        </w:rPr>
        <w:t xml:space="preserve">    </w:t>
      </w:r>
      <w:r>
        <w:rPr>
          <w:rFonts w:ascii="Times New Roman" w:hAnsi="Times New Roman"/>
          <w:color w:val="FF0000"/>
          <w:sz w:val="24"/>
          <w:u w:val="single" w:color="000000" w:themeColor="text1"/>
        </w:rPr>
        <w:t xml:space="preserve">      </w:t>
      </w:r>
      <w:r>
        <w:rPr>
          <w:rFonts w:ascii="Times New Roman" w:hAnsi="Times New Roman"/>
          <w:color w:val="FF0000"/>
          <w:sz w:val="24"/>
        </w:rPr>
        <w:t xml:space="preserve"> </w:t>
      </w:r>
      <w:r>
        <w:rPr>
          <w:rFonts w:ascii="Times New Roman" w:hAnsi="Times New Roman"/>
          <w:color w:val="FF0000"/>
          <w:sz w:val="24"/>
          <w:u w:val="single" w:color="000000" w:themeColor="text1"/>
        </w:rPr>
        <w:t xml:space="preserve">      </w:t>
      </w:r>
      <w:r>
        <w:rPr>
          <w:rFonts w:ascii="Times New Roman" w:hAnsi="Times New Roman"/>
          <w:color w:val="FF0000"/>
          <w:sz w:val="24"/>
        </w:rPr>
        <w:t xml:space="preserve"> </w:t>
      </w:r>
      <w:r>
        <w:rPr>
          <w:rFonts w:ascii="Times New Roman" w:hAnsi="Times New Roman"/>
          <w:sz w:val="24"/>
          <w:u w:val="single"/>
        </w:rPr>
        <w:t xml:space="preserve">       </w:t>
      </w:r>
      <w:r>
        <w:rPr>
          <w:rFonts w:ascii="Times New Roman" w:hAnsi="Times New Roman"/>
          <w:color w:val="FF0000"/>
          <w:sz w:val="24"/>
        </w:rPr>
        <w:t xml:space="preserve">  </w:t>
      </w:r>
      <w:r>
        <w:rPr>
          <w:rFonts w:ascii="Times New Roman" w:hAnsi="Times New Roman"/>
          <w:sz w:val="24"/>
        </w:rPr>
        <w:t>_______  _______  _______</w:t>
      </w:r>
    </w:p>
    <w:p w14:paraId="2A7886C8">
      <w:pPr>
        <w:pStyle w:val="3"/>
        <w:rPr>
          <w:rFonts w:ascii="Times New Roman" w:hAnsi="Times New Roman"/>
          <w:sz w:val="24"/>
        </w:rPr>
      </w:pPr>
      <w:r>
        <w:rPr>
          <w:rFonts w:ascii="Times New Roman" w:hAnsi="Times New Roman"/>
          <w:color w:val="0C0C0C" w:themeColor="text1" w:themeTint="F2"/>
          <w:sz w:val="24"/>
        </w:rPr>
        <w:t xml:space="preserve">2 </w:t>
      </w:r>
      <w:r>
        <w:rPr>
          <w:rFonts w:ascii="Times New Roman" w:hAnsi="Times New Roman"/>
          <w:color w:val="0C0C0C" w:themeColor="text1" w:themeTint="F2"/>
          <w:sz w:val="24"/>
          <w:u w:val="single"/>
        </w:rPr>
        <w:t>s</w:t>
      </w:r>
      <w:r>
        <w:rPr>
          <w:rFonts w:ascii="Times New Roman" w:hAnsi="Times New Roman"/>
          <w:color w:val="0C0C0C" w:themeColor="text1" w:themeTint="F2"/>
          <w:sz w:val="24"/>
        </w:rPr>
        <w:t xml:space="preserve">even  </w:t>
      </w:r>
      <w:r>
        <w:rPr>
          <w:rFonts w:ascii="Times New Roman" w:hAnsi="Times New Roman"/>
          <w:color w:val="FF0000"/>
          <w:sz w:val="24"/>
          <w:u w:val="single" w:color="000000" w:themeColor="text1"/>
        </w:rPr>
        <w:t xml:space="preserve">      </w:t>
      </w:r>
      <w:r>
        <w:rPr>
          <w:rFonts w:ascii="Times New Roman" w:hAnsi="Times New Roman"/>
          <w:color w:val="FF0000"/>
          <w:sz w:val="24"/>
        </w:rPr>
        <w:t xml:space="preserve"> </w:t>
      </w:r>
      <w:r>
        <w:rPr>
          <w:rFonts w:ascii="Times New Roman" w:hAnsi="Times New Roman"/>
          <w:color w:val="FF0000"/>
          <w:sz w:val="24"/>
          <w:u w:val="single" w:color="000000" w:themeColor="text1"/>
        </w:rPr>
        <w:t xml:space="preserve">      </w:t>
      </w:r>
      <w:r>
        <w:rPr>
          <w:rFonts w:ascii="Times New Roman" w:hAnsi="Times New Roman"/>
          <w:color w:val="FF0000"/>
          <w:sz w:val="24"/>
        </w:rPr>
        <w:t xml:space="preserve"> </w:t>
      </w:r>
      <w:r>
        <w:rPr>
          <w:rFonts w:ascii="Times New Roman" w:hAnsi="Times New Roman"/>
          <w:sz w:val="24"/>
          <w:u w:val="single"/>
        </w:rPr>
        <w:t xml:space="preserve">       </w:t>
      </w:r>
      <w:r>
        <w:rPr>
          <w:rFonts w:ascii="Times New Roman" w:hAnsi="Times New Roman"/>
          <w:sz w:val="24"/>
        </w:rPr>
        <w:t xml:space="preserve">  _______  _______  _______</w:t>
      </w:r>
    </w:p>
    <w:p w14:paraId="42AC636E">
      <w:pPr>
        <w:pStyle w:val="3"/>
        <w:rPr>
          <w:rFonts w:ascii="Times New Roman" w:hAnsi="Times New Roman"/>
          <w:color w:val="0C0C0C" w:themeColor="text1" w:themeTint="F2"/>
          <w:sz w:val="24"/>
        </w:rPr>
      </w:pPr>
      <w:r>
        <w:rPr>
          <w:rFonts w:ascii="Times New Roman" w:hAnsi="Times New Roman"/>
          <w:sz w:val="24"/>
        </w:rPr>
        <w:t xml:space="preserve">                                           </w:t>
      </w:r>
    </w:p>
    <w:p w14:paraId="62C415AD">
      <w:pPr>
        <w:ind w:firstLine="1799" w:firstLineChars="700"/>
        <w:rPr>
          <w:rFonts w:ascii="宋体" w:hAnsi="宋体" w:eastAsia="宋体" w:cs="宋体"/>
          <w:b/>
          <w:bCs/>
          <w:szCs w:val="21"/>
        </w:rPr>
      </w:pPr>
      <w:r>
        <w:rPr>
          <w:rFonts w:hint="eastAsia" w:ascii="宋体" w:hAnsi="宋体" w:eastAsia="宋体" w:cs="宋体"/>
          <w:b/>
          <w:bCs/>
          <w:color w:val="000000"/>
          <w:spacing w:val="8"/>
          <w:sz w:val="24"/>
        </w:rPr>
        <w:t>第三课时</w:t>
      </w:r>
      <w:r>
        <w:rPr>
          <w:rFonts w:hint="eastAsia" w:ascii="Times New Roman" w:hAnsi="Times New Roman"/>
          <w:color w:val="000000"/>
          <w:sz w:val="24"/>
        </w:rPr>
        <w:t xml:space="preserve"> </w:t>
      </w:r>
      <w:r>
        <w:rPr>
          <w:rFonts w:hint="eastAsia" w:ascii="Times New Roman" w:hAnsi="Times New Roman" w:eastAsia="楷体"/>
          <w:b/>
          <w:bCs/>
          <w:color w:val="000000"/>
          <w:sz w:val="24"/>
        </w:rPr>
        <w:t>Cartoon time &amp;Rhyme time</w:t>
      </w:r>
    </w:p>
    <w:p w14:paraId="419167FF">
      <w:pPr>
        <w:rPr>
          <w:rFonts w:ascii="Times New Roman" w:hAnsi="Times New Roman" w:cs="Times New Roman"/>
          <w:sz w:val="24"/>
        </w:rPr>
      </w:pPr>
      <w:r>
        <w:pict>
          <v:shape id="_x0000_s1061" o:spid="_x0000_s1061" o:spt="202" type="#_x0000_t202" style="position:absolute;left:0pt;margin-left:1.85pt;margin-top:7.35pt;height:21pt;width:71.25pt;z-index:251659264;mso-width-relative:page;mso-height-relative:page;" fillcolor="#FFB9B9" filled="t" stroked="f" coordsize="21600,21600" o:gfxdata="UEsDBAoAAAAAAIdO4kAAAAAAAAAAAAAAAAAEAAAAZHJzL1BLAwQUAAAACACHTuJABNgs8dQAAAAH&#10;AQAADwAAAGRycy9kb3ducmV2LnhtbE2OwU7DMBBE70j8g7VIXCpqx6BQpXEqBOLEqS0Xbpt4m0TE&#10;6yh2m/D3uCc4jmb05pW7xQ3iQlPoPRvI1goEceNtz62Bz+P7wwZEiMgWB89k4IcC7KrbmxIL62fe&#10;0+UQW5EgHAo00MU4FlKGpiOHYe1H4tSd/OQwpji10k44J7gbpFYqlw57Tg8djvTaUfN9ODsDq/1i&#10;v7rTx0vT4kqNb0ddz1obc3+XqS2ISEv8G8NVP6lDlZxqf2YbxGDg8TkNDWiVgbjWT7kGURvIdQay&#10;KuV//+oXUEsDBBQAAAAIAIdO4kBX2w/LiwIAAGcFAAAOAAAAZHJzL2Uyb0RvYy54bWytVEtu2zAQ&#10;3RfoHQjuG8mO/4hcOB8VBYImQFp0TVOUJYDksCRtKT1Ae4Ouuum+58o5OqRkx0i7SIB6IQ85H857&#10;8zl72ypJdsK6GnRGBycpJUJzKGq9yeinj/mbGSXOM10wCVpk9F44+nb5+tVZYxZiCBXIQliCQbRb&#10;NCajlfdmkSSOV0IxdwJGaFSWYBXzeLSbpLCswehKJsM0nSQN2MJY4MI5vL3slLSPaJ8TEMqy5uIS&#10;+FYJ7buoVkjmEZKrauPoMmZbloL7m7J0whOZUUTq4xcfQXkdvsnyjC02lpmq5n0K7DkpPMGkWK3x&#10;0UOoS+YZ2dr6r1Cq5hYclP6Eg0o6IJERRDFIn3BzVzEjIhak2pkD6e7/heUfdreW1EVGxxNKNFNY&#10;8Ycf3x9+/n749Y3gHRLUGLdAuzuDlr49hxbbZn/v8DLgbkurwj8iIqhHeu8P9IrWE46X83Q0m44p&#10;4agaTibTNNKfPDob6/w7AYoEIaMWqxdJZbtr5zERNN2b9FwXeS1llB2adAIxgAQN0vCL7s5u1hfS&#10;kh3DJsjz8/n5PKSP0TbueS6zfHb1Mper+dU8f5lLPj2dnh65xPx6VLLWxHEmBRYqch+Ulh3gS02a&#10;jE5Oxx1iDYGXDqPUCDWUsCtVkHy7bvu6rqG4x7Ja6CbDGZ7XSP41c/6WWRwFrCQuC3+Dn1ICPgK9&#10;REkF9uu/7oM9dihqKWlwtDLqvmyZFZTI9xpLMx+MRmEW42E0ng7xYI8162ON3qoLwMINcC0ZHsVg&#10;7+VeLC2oz7hTVuFVVDHN8e2M+r144buBx53ExWoVjXD6DPPX+s7wEDq0gYbV1kNZx04LNHXc9Ozh&#10;/HUt0+2KMODH52j1uB+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E2Czx1AAAAAcBAAAPAAAA&#10;AAAAAAEAIAAAACIAAABkcnMvZG93bnJldi54bWxQSwECFAAUAAAACACHTuJAV9sPy4sCAABnBQAA&#10;DgAAAAAAAAABACAAAAAjAQAAZHJzL2Uyb0RvYy54bWxQSwUGAAAAAAYABgBZAQAAIAYAAAAA&#10;">
            <v:path/>
            <v:fill type="gradient" on="t" color2="#FF7373" colors="0f #FFB9B9;65536f #FFB9B9;65536f #FF8F8E;65536f #FE9E9F;65536f #FF7373" angle="90" focus="100%" focussize="0,0" rotate="t"/>
            <v:stroke on="f" weight="0.5pt" joinstyle="miter"/>
            <v:imagedata o:title=""/>
            <o:lock v:ext="edit"/>
            <v:textbox>
              <w:txbxContent>
                <w:p w14:paraId="6B2EFB3B">
                  <w:pPr>
                    <w:rPr>
                      <w:b/>
                      <w:bCs/>
                    </w:rPr>
                  </w:pPr>
                  <w:r>
                    <w:rPr>
                      <w:rFonts w:hint="eastAsia"/>
                      <w:b/>
                      <w:bCs/>
                    </w:rPr>
                    <w:t>引导性作业</w:t>
                  </w:r>
                </w:p>
              </w:txbxContent>
            </v:textbox>
          </v:shape>
        </w:pict>
      </w:r>
    </w:p>
    <w:p w14:paraId="318B2A47">
      <w:pPr>
        <w:rPr>
          <w:rFonts w:ascii="Times New Roman" w:hAnsi="Times New Roman" w:cs="Times New Roman"/>
          <w:sz w:val="24"/>
        </w:rPr>
      </w:pPr>
    </w:p>
    <w:p w14:paraId="5BFD2C96">
      <w:pPr>
        <w:rPr>
          <w:rFonts w:ascii="Times New Roman" w:hAnsi="Times New Roman" w:cs="Times New Roman"/>
          <w:sz w:val="24"/>
        </w:rPr>
      </w:pPr>
      <w:r>
        <w:rPr>
          <w:rFonts w:hint="eastAsia" w:ascii="Times New Roman" w:hAnsi="Times New Roman" w:cs="Times New Roman"/>
          <w:sz w:val="24"/>
        </w:rPr>
        <w:t>一、听录音，跟读Cartoon time和Rhyme time，要求语音正确，语调优美，并圈出不会的单词。</w:t>
      </w:r>
    </w:p>
    <w:p w14:paraId="3238FC73">
      <w:pPr>
        <w:rPr>
          <w:rFonts w:ascii="Times New Roman" w:hAnsi="Times New Roman" w:cs="Times New Roman"/>
          <w:sz w:val="24"/>
        </w:rPr>
      </w:pPr>
      <w:r>
        <w:rPr>
          <w:rFonts w:hint="eastAsia" w:ascii="Times New Roman" w:hAnsi="Times New Roman" w:cs="Times New Roman"/>
          <w:sz w:val="24"/>
        </w:rPr>
        <w:t xml:space="preserve"> </w:t>
      </w:r>
    </w:p>
    <w:p w14:paraId="3C752F58">
      <w:pPr>
        <w:rPr>
          <w:rFonts w:ascii="Times New Roman" w:hAnsi="Times New Roman" w:cs="Times New Roman"/>
          <w:sz w:val="24"/>
        </w:rPr>
      </w:pPr>
      <w:r>
        <w:rPr>
          <w:rFonts w:hint="eastAsia" w:ascii="Times New Roman" w:hAnsi="Times New Roman" w:cs="Times New Roman"/>
          <w:sz w:val="24"/>
        </w:rPr>
        <w:t>二、我在文中圈出的生词有以下几个：</w:t>
      </w:r>
    </w:p>
    <w:p w14:paraId="7B08023F">
      <w:pPr>
        <w:rPr>
          <w:rFonts w:ascii="Times New Roman" w:hAnsi="Times New Roman" w:cs="Times New Roman"/>
          <w:sz w:val="24"/>
        </w:rPr>
      </w:pPr>
    </w:p>
    <w:p w14:paraId="4AB18CB5">
      <w:pPr>
        <w:rPr>
          <w:rFonts w:ascii="Times New Roman" w:hAnsi="Times New Roman" w:cs="Times New Roman"/>
          <w:sz w:val="24"/>
        </w:rPr>
      </w:pPr>
      <w:r>
        <w:rPr>
          <w:rFonts w:hint="eastAsia" w:ascii="Times New Roman" w:hAnsi="Times New Roman" w:cs="Times New Roman"/>
          <w:sz w:val="24"/>
        </w:rPr>
        <w:t>______________________________________________________________________</w:t>
      </w:r>
    </w:p>
    <w:p w14:paraId="794D399C">
      <w:pPr>
        <w:rPr>
          <w:rFonts w:ascii="Times New Roman" w:hAnsi="Times New Roman" w:cs="Times New Roman"/>
          <w:sz w:val="24"/>
        </w:rPr>
      </w:pPr>
    </w:p>
    <w:p w14:paraId="1F64DE33">
      <w:pPr>
        <w:rPr>
          <w:rFonts w:ascii="Times New Roman" w:hAnsi="Times New Roman" w:cs="Times New Roman"/>
          <w:sz w:val="24"/>
        </w:rPr>
      </w:pPr>
      <w:r>
        <w:rPr>
          <w:rFonts w:hint="eastAsia" w:ascii="Times New Roman" w:hAnsi="Times New Roman" w:cs="Times New Roman"/>
          <w:sz w:val="24"/>
        </w:rPr>
        <w:t>三、我已经掌握了以下几个生词的含义（将中文写在单词后面）：</w:t>
      </w:r>
    </w:p>
    <w:p w14:paraId="6838EB0D">
      <w:pPr>
        <w:rPr>
          <w:rFonts w:ascii="Times New Roman" w:hAnsi="Times New Roman" w:cs="Times New Roman"/>
          <w:sz w:val="24"/>
        </w:rPr>
      </w:pPr>
    </w:p>
    <w:p w14:paraId="4E77C0C3">
      <w:pPr>
        <w:rPr>
          <w:rFonts w:ascii="Times New Roman" w:hAnsi="Times New Roman" w:cs="Times New Roman"/>
          <w:sz w:val="24"/>
        </w:rPr>
      </w:pPr>
      <w:r>
        <w:rPr>
          <w:rFonts w:hint="eastAsia" w:ascii="Times New Roman" w:hAnsi="Times New Roman" w:cs="Times New Roman"/>
          <w:sz w:val="24"/>
        </w:rPr>
        <w:t>______________________________________________________________________</w:t>
      </w:r>
    </w:p>
    <w:p w14:paraId="70115E34">
      <w:pPr>
        <w:rPr>
          <w:rFonts w:ascii="宋体" w:hAnsi="宋体" w:eastAsia="宋体" w:cs="宋体"/>
          <w:szCs w:val="21"/>
        </w:rPr>
      </w:pPr>
      <w:r>
        <w:pict>
          <v:shape id="_x0000_s1059" o:spid="_x0000_s1059" o:spt="202" type="#_x0000_t202" style="position:absolute;left:0pt;margin-left:-0.4pt;margin-top:10.65pt;height:21pt;width:71.25pt;z-index:251661312;mso-width-relative:page;mso-height-relative:page;" fillcolor="#9EE256" filled="t" stroked="f" coordsize="21600,21600" o:gfxdata="UEsDBAoAAAAAAIdO4kAAAAAAAAAAAAAAAAAEAAAAZHJzL1BLAwQUAAAACACHTuJAG221/9YAAAAH&#10;AQAADwAAAGRycy9kb3ducmV2LnhtbE3OQU+DQBAF4LuJ/2EzJt7sQjFgkKEx2iZePFgb9biFEUh3&#10;Z5FdoP57l5MeJ2/y3ldszkaLiQbXWUaIVxEI4srWHTcIh7fdzR0I5xXXSlsmhB9ysCkvLwqV13bm&#10;V5r2vhGhhF2uEFrv+1xKV7VklFvZnjhkX3YwyodzaGQ9qDmUGy3XUZRKozoOC63q6bGl6rQfDUKV&#10;Zs+H7ceo3x+yl2k3f5+e9OcW8foqju5BeDr7v2dY+IEOZTAd7ci1ExphgXuEdZyAWOLbOANxREiT&#10;BGRZyP/+8hdQSwMEFAAAAAgAh07iQBdnNmKBAgAACQUAAA4AAABkcnMvZTJvRG9jLnhtbK2US27b&#10;MBCG9wV6B4L7RrLqR2xEDtw4KQoETYC06JqmKEsARbIkbSs9QHODrrrpvufKOfqTkh0j7SKLekEP&#10;OcN5fJzR2XnbSLIV1tVa5XRwklIiFNdFrdY5/fzp6s0pJc4zVTCplcjpvXD0fP761dnOzESmKy0L&#10;YQmcKDfbmZxW3ptZkjheiYa5E22EgrLUtmEeW7tOCst28N7IJEvTcbLTtjBWc+EcTpedkvYe7Usc&#10;6rKsuVhqvmmE8p1XKyTzKMlVtXF0HrMtS8H9TVk64YnMKSr1cUUQyKuwJvMzNltbZqqa9ymwl6Tw&#10;rKaG1QpBD66WzDOysfVfrpqaW+106U+4bpKukEgEVQzSZ2zuKmZErAWonTlAd//PLf+4vbWkLnI6&#10;mlKiWIMXf/zx8Pjz9+Ov7wRnALQzbga7OwNL377TLdpmf+5wGOpuS9uEf1REoAfe+wNe0XrCcThN&#10;h6eTESUcqmw8nqQRf/J02Vjn3wvdkCDk1OL1IlS2vXYeicB0b9KzLq5qKaPsYNIJxGgAGqThF687&#10;u15dSEu2DE0wvbzMRuOQPryt3UuujLLJOFseXYk3+3iyVoSF0UHJjjMpgHJfF/rqkKBUZJfT8dtR&#10;l5PSIfMuC6mQTIDcwQySb1dtT36li3uAt7rrXWf4VQ0818z5W2bRrAiMcfY3WEqpEUT3EiWVtt/+&#10;dR7s0UPQUrJD8+fUfd0wKyiRHxTgTQfDIdz6uBmOJhk29lizOtaoTXOhgXYAAoZHMdh7uRdLq5sv&#10;mPpFiAoVUxyxc+r34oXvRhJfDS4Wi2iE+TDMX6s7w4Pr8FBKLzZel3XshYCpY9PTw4R0j9pNcxjB&#10;4320evqCz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221/9YAAAAHAQAADwAAAAAAAAABACAA&#10;AAAiAAAAZHJzL2Rvd25yZXYueG1sUEsBAhQAFAAAAAgAh07iQBdnNmKBAgAACQUAAA4AAAAAAAAA&#10;AQAgAAAAJQEAAGRycy9lMm9Eb2MueG1sUEsFBgAAAAAGAAYAWQEAABgGAAAAAA==&#10;">
            <v:path/>
            <v:fill type="gradient" on="t" color2="#52762D" angle="90" focus="100%" focussize="0,0" rotate="t">
              <o:fill type="gradientUnscaled" v:ext="backwardCompatible"/>
            </v:fill>
            <v:stroke on="f" weight="0.5pt" joinstyle="miter"/>
            <v:imagedata o:title=""/>
            <o:lock v:ext="edit"/>
            <v:textbox>
              <w:txbxContent>
                <w:p w14:paraId="10B84940">
                  <w:pPr>
                    <w:rPr>
                      <w:b/>
                      <w:bCs/>
                    </w:rPr>
                  </w:pPr>
                  <w:r>
                    <w:rPr>
                      <w:rFonts w:hint="eastAsia"/>
                      <w:b/>
                      <w:bCs/>
                    </w:rPr>
                    <w:t>形成性作业</w:t>
                  </w:r>
                </w:p>
              </w:txbxContent>
            </v:textbox>
          </v:shape>
        </w:pict>
      </w:r>
    </w:p>
    <w:p w14:paraId="42A71C0A">
      <w:pPr>
        <w:pStyle w:val="11"/>
        <w:ind w:firstLine="0" w:firstLineChars="0"/>
        <w:rPr>
          <w:rFonts w:ascii="Times New Roman" w:hAnsi="Times New Roman" w:cs="Times New Roman"/>
          <w:sz w:val="24"/>
        </w:rPr>
      </w:pPr>
    </w:p>
    <w:p w14:paraId="6BD62272">
      <w:pPr>
        <w:pStyle w:val="11"/>
        <w:ind w:firstLine="0" w:firstLineChars="0"/>
        <w:rPr>
          <w:rFonts w:ascii="Times New Roman" w:hAnsi="Times New Roman" w:cs="Times New Roman"/>
          <w:sz w:val="24"/>
        </w:rPr>
      </w:pPr>
      <w:r>
        <w:rPr>
          <w:rFonts w:hint="eastAsia" w:ascii="Times New Roman" w:hAnsi="Times New Roman" w:cs="Times New Roman"/>
          <w:sz w:val="24"/>
        </w:rPr>
        <w:t>一、听录音，选出你所听到的单词、词组或句子。</w:t>
      </w:r>
    </w:p>
    <w:p w14:paraId="76A42085">
      <w:pPr>
        <w:pStyle w:val="11"/>
        <w:ind w:firstLine="480"/>
        <w:rPr>
          <w:rFonts w:ascii="Times New Roman" w:hAnsi="Times New Roman" w:cs="Times New Roman"/>
          <w:sz w:val="24"/>
        </w:rPr>
      </w:pPr>
      <w:r>
        <w:rPr>
          <w:rFonts w:hint="eastAsia" w:ascii="Times New Roman" w:cs="Times New Roman"/>
          <w:sz w:val="24"/>
        </w:rPr>
        <w:t>(   )</w:t>
      </w:r>
      <w:r>
        <w:rPr>
          <w:rFonts w:ascii="Times New Roman" w:hAnsi="Times New Roman" w:cs="Times New Roman"/>
          <w:sz w:val="24"/>
        </w:rPr>
        <w:t>1.</w:t>
      </w:r>
      <w:r>
        <w:rPr>
          <w:rFonts w:hint="eastAsia" w:ascii="Times New Roman" w:hAnsi="Times New Roman" w:cs="Times New Roman"/>
          <w:sz w:val="24"/>
        </w:rPr>
        <w:t>A.</w:t>
      </w:r>
      <w:r>
        <w:rPr>
          <w:rFonts w:ascii="Times New Roman" w:hAnsi="Times New Roman" w:cs="Times New Roman"/>
          <w:sz w:val="24"/>
        </w:rPr>
        <w:t xml:space="preserve">ten  </w:t>
      </w:r>
      <w:r>
        <w:rPr>
          <w:rFonts w:hint="eastAsia" w:ascii="Times New Roman" w:hAnsi="Times New Roman" w:cs="Times New Roman"/>
          <w:sz w:val="24"/>
        </w:rPr>
        <w:t>B.</w:t>
      </w:r>
      <w:r>
        <w:rPr>
          <w:rFonts w:ascii="Times New Roman" w:hAnsi="Times New Roman" w:cs="Times New Roman"/>
          <w:sz w:val="24"/>
        </w:rPr>
        <w:t xml:space="preserve">time   </w:t>
      </w:r>
      <w:r>
        <w:rPr>
          <w:rFonts w:hint="eastAsia" w:ascii="Times New Roman" w:hAnsi="Times New Roman" w:cs="Times New Roman"/>
          <w:sz w:val="24"/>
        </w:rPr>
        <w:t>C.</w:t>
      </w:r>
      <w:r>
        <w:rPr>
          <w:rFonts w:ascii="Times New Roman" w:hAnsi="Times New Roman" w:cs="Times New Roman"/>
          <w:sz w:val="24"/>
        </w:rPr>
        <w:t xml:space="preserve">two   </w:t>
      </w:r>
      <w:r>
        <w:rPr>
          <w:rFonts w:hint="eastAsia" w:ascii="Times New Roman" w:hAnsi="Times New Roman" w:cs="Times New Roman"/>
          <w:sz w:val="24"/>
        </w:rPr>
        <w:t xml:space="preserve">   (   )</w:t>
      </w:r>
      <w:r>
        <w:rPr>
          <w:rFonts w:ascii="Times New Roman" w:hAnsi="Times New Roman" w:cs="Times New Roman"/>
          <w:sz w:val="24"/>
        </w:rPr>
        <w:t xml:space="preserve"> </w:t>
      </w:r>
      <w:r>
        <w:rPr>
          <w:rFonts w:hint="eastAsia" w:ascii="Times New Roman" w:hAnsi="Times New Roman" w:cs="Times New Roman"/>
          <w:sz w:val="24"/>
        </w:rPr>
        <w:t>2.A.what  B.where    C.how</w:t>
      </w:r>
    </w:p>
    <w:p w14:paraId="63ED5DA1">
      <w:pPr>
        <w:pStyle w:val="11"/>
        <w:ind w:firstLine="480"/>
        <w:rPr>
          <w:rFonts w:ascii="Times New Roman" w:hAnsi="Times New Roman" w:cs="Times New Roman"/>
          <w:sz w:val="24"/>
        </w:rPr>
      </w:pPr>
      <w:r>
        <w:rPr>
          <w:rFonts w:hint="eastAsia" w:ascii="Times New Roman" w:hAnsi="Times New Roman" w:cs="Times New Roman"/>
          <w:sz w:val="24"/>
        </w:rPr>
        <w:t>(   )3.this    B.that   C.these     (   ) 4.A.you   B.my      C.your</w:t>
      </w:r>
    </w:p>
    <w:p w14:paraId="2A2A1DED">
      <w:pPr>
        <w:pStyle w:val="11"/>
        <w:ind w:firstLine="480"/>
        <w:rPr>
          <w:rFonts w:ascii="Times New Roman" w:hAnsi="Times New Roman" w:cs="Times New Roman"/>
          <w:sz w:val="24"/>
        </w:rPr>
      </w:pPr>
      <w:r>
        <w:rPr>
          <w:rFonts w:hint="eastAsia" w:ascii="Times New Roman" w:hAnsi="Times New Roman" w:cs="Times New Roman"/>
          <w:sz w:val="24"/>
        </w:rPr>
        <w:t>(   )5.A.what time       B.what colour          C.how old</w:t>
      </w:r>
    </w:p>
    <w:p w14:paraId="58F4C76A">
      <w:pPr>
        <w:pStyle w:val="11"/>
        <w:ind w:firstLine="480"/>
        <w:rPr>
          <w:rFonts w:ascii="Times New Roman" w:hAnsi="Times New Roman" w:cs="Times New Roman"/>
          <w:sz w:val="24"/>
        </w:rPr>
      </w:pPr>
      <w:r>
        <w:rPr>
          <w:rFonts w:hint="eastAsia" w:ascii="Times New Roman" w:hAnsi="Times New Roman" w:cs="Times New Roman"/>
          <w:sz w:val="24"/>
        </w:rPr>
        <w:t>(   )6.A.What</w:t>
      </w:r>
      <w:r>
        <w:rPr>
          <w:rFonts w:ascii="Times New Roman" w:hAnsi="Times New Roman" w:cs="Times New Roman"/>
          <w:sz w:val="24"/>
        </w:rPr>
        <w:t>’</w:t>
      </w:r>
      <w:r>
        <w:rPr>
          <w:rFonts w:hint="eastAsia" w:ascii="Times New Roman" w:hAnsi="Times New Roman" w:cs="Times New Roman"/>
          <w:sz w:val="24"/>
        </w:rPr>
        <w:t xml:space="preserve">s this?     B.What are these?       C.What are those?    </w:t>
      </w:r>
      <w:r>
        <w:rPr>
          <w:rFonts w:ascii="Times New Roman" w:hAnsi="Times New Roman" w:cs="Times New Roman"/>
          <w:sz w:val="24"/>
        </w:rPr>
        <w:t xml:space="preserve">   </w:t>
      </w:r>
    </w:p>
    <w:p w14:paraId="5EA84F2D">
      <w:pPr>
        <w:pStyle w:val="11"/>
        <w:ind w:firstLine="0" w:firstLineChars="0"/>
        <w:rPr>
          <w:rFonts w:ascii="Times New Roman" w:hAnsi="Times New Roman" w:cs="Times New Roman"/>
          <w:sz w:val="24"/>
        </w:rPr>
      </w:pPr>
      <w:r>
        <w:rPr>
          <w:rFonts w:hint="eastAsia" w:ascii="Times New Roman" w:hAnsi="Times New Roman" w:cs="Times New Roman"/>
          <w:sz w:val="24"/>
        </w:rPr>
        <w:t>二、根据Cartoon time的内容选择正确的答案。</w:t>
      </w:r>
    </w:p>
    <w:p w14:paraId="276AE7DA">
      <w:pPr>
        <w:pStyle w:val="11"/>
        <w:numPr>
          <w:ilvl w:val="0"/>
          <w:numId w:val="7"/>
        </w:numPr>
        <w:ind w:firstLine="480"/>
        <w:rPr>
          <w:rFonts w:ascii="Times New Roman" w:hAnsi="Times New Roman" w:cs="Times New Roman"/>
          <w:sz w:val="24"/>
        </w:rPr>
      </w:pPr>
      <w:r>
        <w:rPr>
          <w:rFonts w:hint="eastAsia" w:ascii="Times New Roman" w:hAnsi="Times New Roman" w:cs="Times New Roman"/>
          <w:sz w:val="24"/>
        </w:rPr>
        <w:t xml:space="preserve"> Bobby get up at________.</w:t>
      </w:r>
    </w:p>
    <w:p w14:paraId="7EED9835">
      <w:pPr>
        <w:pStyle w:val="11"/>
        <w:ind w:left="480" w:firstLine="0" w:firstLineChars="0"/>
        <w:rPr>
          <w:rFonts w:ascii="Times New Roman" w:hAnsi="Times New Roman" w:cs="Times New Roman"/>
          <w:sz w:val="24"/>
        </w:rPr>
      </w:pPr>
      <w:r>
        <w:rPr>
          <w:rFonts w:hint="eastAsia" w:ascii="Times New Roman" w:hAnsi="Times New Roman" w:cs="Times New Roman"/>
          <w:sz w:val="24"/>
        </w:rPr>
        <w:t xml:space="preserve">   A.seven o</w:t>
      </w:r>
      <w:r>
        <w:rPr>
          <w:rFonts w:ascii="Times New Roman" w:hAnsi="Times New Roman" w:cs="Times New Roman"/>
          <w:sz w:val="24"/>
        </w:rPr>
        <w:t>’</w:t>
      </w:r>
      <w:r>
        <w:rPr>
          <w:rFonts w:hint="eastAsia" w:ascii="Times New Roman" w:hAnsi="Times New Roman" w:cs="Times New Roman"/>
          <w:sz w:val="24"/>
        </w:rPr>
        <w:t>clock        B.eight o</w:t>
      </w:r>
      <w:r>
        <w:rPr>
          <w:rFonts w:ascii="Times New Roman" w:hAnsi="Times New Roman" w:cs="Times New Roman"/>
          <w:sz w:val="24"/>
        </w:rPr>
        <w:t>’</w:t>
      </w:r>
      <w:r>
        <w:rPr>
          <w:rFonts w:hint="eastAsia" w:ascii="Times New Roman" w:hAnsi="Times New Roman" w:cs="Times New Roman"/>
          <w:sz w:val="24"/>
        </w:rPr>
        <w:t>clock           C.nine o</w:t>
      </w:r>
      <w:r>
        <w:rPr>
          <w:rFonts w:ascii="Times New Roman" w:hAnsi="Times New Roman" w:cs="Times New Roman"/>
          <w:sz w:val="24"/>
        </w:rPr>
        <w:t>’</w:t>
      </w:r>
      <w:r>
        <w:rPr>
          <w:rFonts w:hint="eastAsia" w:ascii="Times New Roman" w:hAnsi="Times New Roman" w:cs="Times New Roman"/>
          <w:sz w:val="24"/>
        </w:rPr>
        <w:t>clock</w:t>
      </w:r>
    </w:p>
    <w:p w14:paraId="03952370">
      <w:pPr>
        <w:pStyle w:val="11"/>
        <w:numPr>
          <w:ilvl w:val="0"/>
          <w:numId w:val="7"/>
        </w:numPr>
        <w:ind w:firstLine="480"/>
        <w:rPr>
          <w:rFonts w:ascii="Times New Roman" w:hAnsi="Times New Roman" w:cs="Times New Roman"/>
          <w:sz w:val="24"/>
        </w:rPr>
      </w:pPr>
      <w:r>
        <w:rPr>
          <w:rFonts w:hint="eastAsia" w:ascii="Times New Roman" w:hAnsi="Times New Roman" w:cs="Times New Roman"/>
          <w:sz w:val="24"/>
        </w:rPr>
        <w:t>Bobby takes__________ bag.</w:t>
      </w:r>
    </w:p>
    <w:p w14:paraId="1AFD68F5">
      <w:pPr>
        <w:pStyle w:val="11"/>
        <w:ind w:left="480" w:firstLine="0" w:firstLineChars="0"/>
        <w:rPr>
          <w:rFonts w:ascii="Times New Roman" w:hAnsi="Times New Roman" w:cs="Times New Roman"/>
          <w:sz w:val="24"/>
        </w:rPr>
      </w:pPr>
      <w:r>
        <w:rPr>
          <w:rFonts w:hint="eastAsia" w:ascii="Times New Roman" w:hAnsi="Times New Roman" w:cs="Times New Roman"/>
          <w:sz w:val="24"/>
        </w:rPr>
        <w:t xml:space="preserve">   A.Sam</w:t>
      </w:r>
      <w:r>
        <w:rPr>
          <w:rFonts w:ascii="Times New Roman" w:hAnsi="Times New Roman" w:cs="Times New Roman"/>
          <w:sz w:val="24"/>
        </w:rPr>
        <w:t>’</w:t>
      </w:r>
      <w:r>
        <w:rPr>
          <w:rFonts w:hint="eastAsia" w:ascii="Times New Roman" w:hAnsi="Times New Roman" w:cs="Times New Roman"/>
          <w:sz w:val="24"/>
        </w:rPr>
        <w:t>s              B.Tina</w:t>
      </w:r>
      <w:r>
        <w:rPr>
          <w:rFonts w:ascii="Times New Roman" w:hAnsi="Times New Roman" w:cs="Times New Roman"/>
          <w:sz w:val="24"/>
        </w:rPr>
        <w:t>’</w:t>
      </w:r>
      <w:r>
        <w:rPr>
          <w:rFonts w:hint="eastAsia" w:ascii="Times New Roman" w:hAnsi="Times New Roman" w:cs="Times New Roman"/>
          <w:sz w:val="24"/>
        </w:rPr>
        <w:t>s                 C.his own(他自己的)</w:t>
      </w:r>
    </w:p>
    <w:p w14:paraId="5A86275D">
      <w:pPr>
        <w:pStyle w:val="11"/>
        <w:numPr>
          <w:ilvl w:val="0"/>
          <w:numId w:val="7"/>
        </w:numPr>
        <w:ind w:firstLine="480"/>
        <w:rPr>
          <w:rFonts w:ascii="Times New Roman" w:hAnsi="Times New Roman" w:cs="Times New Roman"/>
          <w:sz w:val="24"/>
        </w:rPr>
      </w:pPr>
      <w:r>
        <w:rPr>
          <w:rFonts w:hint="eastAsia" w:ascii="Times New Roman" w:hAnsi="Times New Roman" w:cs="Times New Roman"/>
          <w:sz w:val="24"/>
        </w:rPr>
        <w:t>This is a _________ and these are_________.</w:t>
      </w:r>
    </w:p>
    <w:p w14:paraId="49062EFE">
      <w:pPr>
        <w:pStyle w:val="11"/>
        <w:ind w:left="480" w:firstLine="0" w:firstLineChars="0"/>
        <w:rPr>
          <w:rFonts w:ascii="Times New Roman" w:hAnsi="Times New Roman" w:cs="Times New Roman"/>
          <w:sz w:val="24"/>
        </w:rPr>
      </w:pPr>
      <w:r>
        <w:rPr>
          <w:rFonts w:hint="eastAsia" w:ascii="Times New Roman" w:hAnsi="Times New Roman" w:cs="Times New Roman"/>
          <w:sz w:val="24"/>
        </w:rPr>
        <w:t xml:space="preserve">   A.book,pens           B.ruler，rubber           C.mirror,combs</w:t>
      </w:r>
    </w:p>
    <w:p w14:paraId="27266172">
      <w:pPr>
        <w:rPr>
          <w:rFonts w:ascii="Times New Roman" w:hAnsi="Times New Roman" w:cs="Times New Roman"/>
          <w:sz w:val="24"/>
        </w:rPr>
      </w:pPr>
      <w:r>
        <w:rPr>
          <w:rFonts w:hint="eastAsia" w:ascii="Times New Roman" w:hAnsi="Times New Roman" w:cs="Times New Roman"/>
          <w:sz w:val="24"/>
        </w:rPr>
        <w:t>三、看图完成下面的小短文。</w:t>
      </w:r>
    </w:p>
    <w:p w14:paraId="606764C4">
      <w:r>
        <w:rPr>
          <w:rFonts w:hint="eastAsia"/>
        </w:rPr>
        <w:t>Wake up,Eddie.  ________ be late.</w:t>
      </w:r>
    </w:p>
    <w:p w14:paraId="19A54F58">
      <w:r>
        <w:rPr>
          <w:rFonts w:hint="eastAsia"/>
        </w:rPr>
        <w:t>Breakfast _____ ready.________ and ______.</w:t>
      </w:r>
    </w:p>
    <w:p w14:paraId="249904AD">
      <w:pPr>
        <w:rPr>
          <w:rFonts w:ascii="Times New Roman" w:hAnsi="Times New Roman" w:cs="Times New Roman"/>
          <w:sz w:val="24"/>
        </w:rPr>
      </w:pPr>
    </w:p>
    <w:p w14:paraId="25DCD15A">
      <w:pPr>
        <w:pStyle w:val="11"/>
        <w:ind w:left="480" w:firstLine="0" w:firstLineChars="0"/>
        <w:rPr>
          <w:rFonts w:ascii="Times New Roman" w:hAnsi="Times New Roman" w:cs="Times New Roman"/>
          <w:sz w:val="24"/>
        </w:rPr>
      </w:pPr>
      <w:r>
        <w:rPr>
          <w:rFonts w:ascii="Times New Roman" w:hAnsi="Times New Roman" w:cs="Times New Roman"/>
          <w:sz w:val="24"/>
        </w:rPr>
        <w:drawing>
          <wp:inline distT="0" distB="0" distL="0" distR="0">
            <wp:extent cx="809625" cy="913765"/>
            <wp:effectExtent l="19050" t="0" r="9525" b="0"/>
            <wp:docPr id="18" name="图片 2" descr="QQ图片201404281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QQ图片20140428195225.jpg"/>
                    <pic:cNvPicPr>
                      <a:picLocks noChangeAspect="1"/>
                    </pic:cNvPicPr>
                  </pic:nvPicPr>
                  <pic:blipFill>
                    <a:blip r:embed="rId12" cstate="print"/>
                    <a:stretch>
                      <a:fillRect/>
                    </a:stretch>
                  </pic:blipFill>
                  <pic:spPr>
                    <a:xfrm flipH="1">
                      <a:off x="0" y="0"/>
                      <a:ext cx="810440" cy="915318"/>
                    </a:xfrm>
                    <a:prstGeom prst="rect">
                      <a:avLst/>
                    </a:prstGeom>
                    <a:noFill/>
                    <a:ln w="9525">
                      <a:noFill/>
                      <a:miter/>
                    </a:ln>
                  </pic:spPr>
                </pic:pic>
              </a:graphicData>
            </a:graphic>
          </wp:inline>
        </w:drawing>
      </w:r>
      <w:r>
        <w:rPr>
          <w:rFonts w:ascii="Times New Roman" w:hAnsi="Times New Roman" w:cs="Times New Roman"/>
          <w:sz w:val="24"/>
        </w:rPr>
        <w:drawing>
          <wp:inline distT="0" distB="0" distL="0" distR="0">
            <wp:extent cx="962025" cy="959485"/>
            <wp:effectExtent l="0" t="0" r="9525" b="0"/>
            <wp:docPr id="19" name="图片 1" descr="QQ图片201404281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QQ图片20140428195156.jpg"/>
                    <pic:cNvPicPr>
                      <a:picLocks noChangeAspect="1"/>
                    </pic:cNvPicPr>
                  </pic:nvPicPr>
                  <pic:blipFill>
                    <a:blip r:embed="rId13" cstate="print"/>
                    <a:stretch>
                      <a:fillRect/>
                    </a:stretch>
                  </pic:blipFill>
                  <pic:spPr>
                    <a:xfrm>
                      <a:off x="0" y="0"/>
                      <a:ext cx="964871" cy="962515"/>
                    </a:xfrm>
                    <a:prstGeom prst="rect">
                      <a:avLst/>
                    </a:prstGeom>
                    <a:noFill/>
                    <a:ln w="9525">
                      <a:noFill/>
                      <a:miter/>
                    </a:ln>
                  </pic:spPr>
                </pic:pic>
              </a:graphicData>
            </a:graphic>
          </wp:inline>
        </w:drawing>
      </w:r>
    </w:p>
    <w:p w14:paraId="17CDC8B6">
      <w:pPr>
        <w:pStyle w:val="11"/>
        <w:ind w:left="480" w:firstLine="0" w:firstLineChars="0"/>
        <w:rPr>
          <w:rFonts w:ascii="Times New Roman" w:hAnsi="Times New Roman" w:cs="Times New Roman"/>
          <w:sz w:val="24"/>
        </w:rPr>
      </w:pPr>
      <w:r>
        <w:pict>
          <v:shape id="_x0000_s1057" o:spid="_x0000_s1057" o:spt="202" type="#_x0000_t202" style="position:absolute;left:0pt;margin-left:-0.4pt;margin-top:2.55pt;height:21pt;width:71.25pt;z-index:251663360;mso-width-relative:page;mso-height-relative:page;" fillcolor="#007BD3" filled="t" stroked="f" coordsize="21600,21600" o:gfxdata="UEsDBAoAAAAAAIdO4kAAAAAAAAAAAAAAAAAEAAAAZHJzL1BLAwQUAAAACACHTuJAtVLZktcAAAAG&#10;AQAADwAAAGRycy9kb3ducmV2LnhtbE3PTWvDMAwG4Ptg/8FosMtY7ZTQljRKGR09DLZDm8Gubqwm&#10;YbEcYvdj+fVzTttRvOLVo3xzs5240OBbxwjJTIEgrpxpuUb4LHfPKxA+aDa6c0wIP+RhU9zf5Toz&#10;7sp7uhxCLWIJ+0wjNCH0mZS+ashqP3M9ccxObrA6xHGopRn0NZbbTs6VWkirW44XGt3TtqHq+3C2&#10;CNukXLb2a3yr9+XLfPeRjq/vTyPi40Oi1iAC3cLfMkz8SIcimo7uzMaLDmGCB4RFfGhK02QJ4oiQ&#10;rhTIIpf/+cUvUEsDBBQAAAAIAIdO4kDZGOZUjAIAACoFAAAOAAAAZHJzL2Uyb0RvYy54bWytVM1u&#10;2zAMvg/YOwi6r3Z+mrRBnSJt0GFAsRbohp0VWY4NyJImKYm7B9jeoKdddt9z9Tn2SXLSotuhh/lg&#10;UyT9kfxI6uy8ayXZCusarQo6OMopEYrrslHrgn7+dPXuhBLnmSqZ1EoU9F44ej5/++ZsZ2ZiqGst&#10;S2EJQJSb7UxBa+/NLMscr0XL3JE2QsFYadsyj6NdZ6VlO6C3Mhvm+STbaVsaq7lwDtplMtIe0b4G&#10;UFdVw8VS800rlE+oVkjmUZKrG+PoPGZbVYL7m6pywhNZUFTq4xtBIK/CO5ufsdnaMlM3vE+BvSaF&#10;FzW1rFEIeoBaMs/IxjZ/QbUNt9rpyh9x3WapkMgIqhjkL7i5q5kRsRZQ7cyBdPf/YPnH7a0lTVnQ&#10;yZASxVp0/PHhx+PP34+/vhPoQNDOuBn87gw8fXehO4zNXu+gDHV3lW3DFxUR2EHv/YFe0XnCoTzN&#10;xyfTY0o4TMPJZJpH+rOnn411/r3QLQlCQS26F0ll22vnkQhc9y491+VVI2WUHVySQIwGQYM8PPF3&#10;Z9erS2nJloUhyKcXy1GClaZmSTtGMvtsevcYbu1ehTkaj6ajQAkyDL/ET5+QbBRhYbfAieNMCnC9&#10;D4XBO1QgFdmhC6PjlLTSobQEKRUgQxcS20Hy3arrW7PS5T06Y3Uabmf4VQP+rpnzt8ximhEY++5v&#10;8KqkRhDdS5TU2n77lz74Y8hgpWSH7Sio+7phVlAiPyiwezoYjwHr42F8PB3iYJ9bVs8tatNeanA/&#10;AAOGRzH4e7kXK6vbL7gWFiEqTExxxC6o34uXPu0srhUuFovohAUyzF+rO8MDdGiU0ouN11UThyXQ&#10;lLjp2cMKpdakdQ87+vwcvZ6uu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VLZktcAAAAGAQAA&#10;DwAAAAAAAAABACAAAAAiAAAAZHJzL2Rvd25yZXYueG1sUEsBAhQAFAAAAAgAh07iQNkY5lSMAgAA&#10;KgUAAA4AAAAAAAAAAQAgAAAAJgEAAGRycy9lMm9Eb2MueG1sUEsFBgAAAAAGAAYAWQEAACQGAAAA&#10;AA==&#10;">
            <v:path/>
            <v:fill type="gradient" on="t" color2="#034373" opacity="30801f" angle="90" focus="100%" focussize="0,0" rotate="t">
              <o:fill type="gradientUnscaled" v:ext="backwardCompatible"/>
            </v:fill>
            <v:stroke on="f" weight="0.5pt" joinstyle="miter"/>
            <v:imagedata o:title=""/>
            <o:lock v:ext="edit"/>
            <v:textbox>
              <w:txbxContent>
                <w:p w14:paraId="33E30A92">
                  <w:pPr>
                    <w:rPr>
                      <w:b/>
                      <w:bCs/>
                    </w:rPr>
                  </w:pPr>
                  <w:r>
                    <w:rPr>
                      <w:rFonts w:hint="eastAsia"/>
                      <w:b/>
                      <w:bCs/>
                    </w:rPr>
                    <w:t>巩固性作业</w:t>
                  </w:r>
                </w:p>
              </w:txbxContent>
            </v:textbox>
          </v:shape>
        </w:pict>
      </w:r>
    </w:p>
    <w:p w14:paraId="02A42A0A">
      <w:pPr>
        <w:pStyle w:val="11"/>
        <w:ind w:firstLine="0" w:firstLineChars="0"/>
        <w:rPr>
          <w:rFonts w:ascii="宋体" w:hAnsi="宋体" w:eastAsia="宋体" w:cs="宋体"/>
          <w:b/>
          <w:bCs/>
          <w:shd w:val="clear" w:color="FFFFFF" w:fill="D9D9D9"/>
        </w:rPr>
      </w:pPr>
      <w:r>
        <w:rPr>
          <w:rFonts w:hint="eastAsia" w:ascii="Times New Roman" w:hAnsi="Times New Roman" w:cs="Times New Roman"/>
          <w:sz w:val="24"/>
        </w:rPr>
        <w:t xml:space="preserve"> </w:t>
      </w:r>
    </w:p>
    <w:p w14:paraId="14FCC679">
      <w:pPr>
        <w:rPr>
          <w:rFonts w:ascii="Times New Roman" w:hAnsi="Times New Roman"/>
          <w:color w:val="000000"/>
          <w:sz w:val="24"/>
        </w:rPr>
      </w:pPr>
      <w:r>
        <w:rPr>
          <w:rFonts w:hint="eastAsia" w:ascii="Times New Roman" w:hAnsi="Times New Roman"/>
          <w:color w:val="000000"/>
          <w:sz w:val="24"/>
        </w:rPr>
        <w:t>一、看动画跟读Cartoon time，在熟读的基础上同桌表演对话。</w:t>
      </w:r>
    </w:p>
    <w:p w14:paraId="38ACD569">
      <w:pPr>
        <w:spacing w:line="360" w:lineRule="auto"/>
        <w:rPr>
          <w:rFonts w:ascii="Times New Roman" w:hAnsi="Times New Roman"/>
          <w:color w:val="000000"/>
          <w:sz w:val="24"/>
        </w:rPr>
      </w:pPr>
      <w:r>
        <w:rPr>
          <w:rFonts w:hint="eastAsia" w:ascii="Times New Roman" w:hAnsi="Times New Roman"/>
          <w:color w:val="000000"/>
          <w:sz w:val="24"/>
        </w:rPr>
        <w:t>二、看动画跟读Rhyme time，在熟读的基础上尝试改编Rhyme。</w:t>
      </w:r>
    </w:p>
    <w:p w14:paraId="4B725923">
      <w:pPr>
        <w:ind w:firstLine="480" w:firstLineChars="200"/>
        <w:rPr>
          <w:rFonts w:ascii="Times New Roman" w:hAnsi="Times New Roman"/>
          <w:color w:val="000000"/>
          <w:sz w:val="24"/>
        </w:rPr>
      </w:pPr>
      <w:r>
        <w:rPr>
          <w:rFonts w:hint="eastAsia" w:ascii="Times New Roman" w:hAnsi="Times New Roman"/>
          <w:color w:val="000000"/>
          <w:sz w:val="24"/>
        </w:rPr>
        <w:t>Wake up,__________.</w:t>
      </w:r>
    </w:p>
    <w:p w14:paraId="65634471">
      <w:pPr>
        <w:ind w:firstLine="480" w:firstLineChars="200"/>
        <w:rPr>
          <w:rFonts w:ascii="Times New Roman" w:hAnsi="Times New Roman"/>
          <w:color w:val="000000"/>
          <w:sz w:val="24"/>
        </w:rPr>
      </w:pPr>
      <w:r>
        <w:rPr>
          <w:rFonts w:hint="eastAsia" w:ascii="Times New Roman" w:hAnsi="Times New Roman"/>
          <w:color w:val="000000"/>
          <w:sz w:val="24"/>
        </w:rPr>
        <w:t>______ be late.</w:t>
      </w:r>
    </w:p>
    <w:p w14:paraId="0D9A1EC2">
      <w:pPr>
        <w:ind w:firstLine="480" w:firstLineChars="200"/>
        <w:rPr>
          <w:rFonts w:ascii="Times New Roman" w:hAnsi="Times New Roman"/>
          <w:color w:val="000000"/>
          <w:sz w:val="24"/>
        </w:rPr>
      </w:pPr>
      <w:r>
        <w:rPr>
          <w:rFonts w:hint="eastAsia" w:ascii="Times New Roman" w:hAnsi="Times New Roman"/>
          <w:color w:val="000000"/>
          <w:sz w:val="24"/>
        </w:rPr>
        <w:t xml:space="preserve">________ is ready. </w:t>
      </w:r>
    </w:p>
    <w:p w14:paraId="15767B2E">
      <w:pPr>
        <w:ind w:firstLine="480" w:firstLineChars="200"/>
        <w:rPr>
          <w:rFonts w:ascii="Times New Roman" w:hAnsi="Times New Roman"/>
          <w:color w:val="000000"/>
          <w:sz w:val="24"/>
        </w:rPr>
      </w:pPr>
      <w:r>
        <w:rPr>
          <w:rFonts w:hint="eastAsia" w:ascii="Times New Roman" w:hAnsi="Times New Roman"/>
          <w:color w:val="000000"/>
          <w:sz w:val="24"/>
        </w:rPr>
        <w:t xml:space="preserve">________ and _______.  </w:t>
      </w:r>
    </w:p>
    <w:p w14:paraId="4484CC7D">
      <w:pPr>
        <w:rPr>
          <w:rFonts w:ascii="宋体" w:hAnsi="宋体" w:eastAsia="宋体" w:cs="宋体"/>
          <w:b/>
          <w:bCs/>
          <w:color w:val="000000"/>
          <w:spacing w:val="8"/>
          <w:sz w:val="24"/>
        </w:rPr>
      </w:pPr>
      <w:r>
        <w:rPr>
          <w:rFonts w:hint="eastAsia" w:ascii="Times New Roman" w:hAnsi="Times New Roman"/>
          <w:color w:val="000000"/>
          <w:sz w:val="24"/>
        </w:rPr>
        <w:t xml:space="preserve">              </w:t>
      </w:r>
      <w:r>
        <w:rPr>
          <w:rFonts w:hint="eastAsia" w:ascii="宋体" w:hAnsi="宋体" w:eastAsia="宋体" w:cs="宋体"/>
          <w:b/>
          <w:bCs/>
          <w:color w:val="000000"/>
          <w:spacing w:val="8"/>
          <w:sz w:val="24"/>
        </w:rPr>
        <w:t xml:space="preserve"> </w:t>
      </w:r>
    </w:p>
    <w:p w14:paraId="142D3EBE">
      <w:pPr>
        <w:rPr>
          <w:rFonts w:ascii="宋体" w:hAnsi="宋体" w:eastAsia="宋体" w:cs="宋体"/>
          <w:b/>
          <w:bCs/>
          <w:color w:val="000000"/>
          <w:spacing w:val="8"/>
          <w:sz w:val="24"/>
        </w:rPr>
      </w:pPr>
    </w:p>
    <w:p w14:paraId="6372BFA4">
      <w:pPr>
        <w:ind w:firstLine="1670" w:firstLineChars="650"/>
        <w:rPr>
          <w:rFonts w:ascii="Times New Roman" w:hAnsi="Times New Roman"/>
          <w:color w:val="000000"/>
          <w:sz w:val="24"/>
        </w:rPr>
      </w:pPr>
      <w:r>
        <w:rPr>
          <w:rFonts w:hint="eastAsia" w:ascii="宋体" w:hAnsi="宋体" w:eastAsia="宋体" w:cs="宋体"/>
          <w:b/>
          <w:bCs/>
          <w:color w:val="000000"/>
          <w:spacing w:val="8"/>
          <w:sz w:val="24"/>
        </w:rPr>
        <w:t>第四课时Checkouttime&amp;Ticking time</w:t>
      </w:r>
    </w:p>
    <w:p w14:paraId="1008C03C">
      <w:pPr>
        <w:jc w:val="center"/>
        <w:rPr>
          <w:rFonts w:ascii="宋体" w:hAnsi="宋体" w:eastAsia="宋体" w:cs="宋体"/>
          <w:b/>
          <w:bCs/>
          <w:szCs w:val="21"/>
        </w:rPr>
      </w:pPr>
      <w:r>
        <w:pict>
          <v:shape id="_x0000_s1046" o:spid="_x0000_s1046" o:spt="202" type="#_x0000_t202" style="position:absolute;left:0pt;margin-left:-1.9pt;margin-top:7.8pt;height:21pt;width:71.25pt;z-index:251660288;mso-width-relative:page;mso-height-relative:page;" fillcolor="#FFB9B9" filled="t" stroked="f" coordsize="21600,21600" o:gfxdata="UEsDBAoAAAAAAIdO4kAAAAAAAAAAAAAAAAAEAAAAZHJzL1BLAwQUAAAACACHTuJAnrLKN9cAAAAI&#10;AQAADwAAAGRycy9kb3ducmV2LnhtbE2PzW7CMBCE75X6DtYi9YLAJoiA0jioatVTT/xcetvESxIR&#10;r6PYkPTta07tcWdGM9/m+8l24k6Dbx1rWC0VCOLKmZZrDefT52IHwgdkg51j0vBDHvbF81OOmXEj&#10;H+h+DLWIJewz1NCE0GdS+qohi37peuLoXdxgMcRzqKUZcIzltpOJUqm02HJcaLCn94aq6/FmNcwP&#10;k/luLl9vVY1z1X+cknJMEq1fZiv1CiLQFP7C8MCP6FBEptLd2HjRaVisI3mI+iYF8fDXuy2IUsNm&#10;m4Iscvn/geIXUEsDBBQAAAAIAIdO4kA2aneXiwIAAGcFAAAOAAAAZHJzL2Uyb0RvYy54bWytVEtu&#10;2zAQ3RfoHQjuG8mO/4hcOB8VBYImQFp0TVOUJYDksCRtKT1Ae4Ouuum+58o5OqRkx0i7SIB6IQ85&#10;H8578zl72ypJdsK6GnRGBycpJUJzKGq9yeinj/mbGSXOM10wCVpk9F44+nb5+tVZYxZiCBXIQliC&#10;QbRbNCajlfdmkSSOV0IxdwJGaFSWYBXzeLSbpLCswehKJsM0nSQN2MJY4MI5vL3slLSPaJ8TEMqy&#10;5uIS+FYJ7buoVkjmEZKrauPoMmZbloL7m7J0whOZUUTq4xcfQXkdvsnyjC02lpmq5n0K7DkpPMGk&#10;WK3x0UOoS+YZ2dr6r1Cq5hYclP6Eg0o6IJERRDFIn3BzVzEjIhak2pkD6e7/heUfdreW1EVGx1NK&#10;NFNY8Ycf3x9+/n749Y3gHRLUGLdAuzuDlr49hxbbZn/v8DLgbkurwj8iIqhHeu8P9IrWE46X83Q0&#10;m44p4agaTibTNNKfPDob6/w7AYoEIaMWqxdJZbtr5zERNN2b9FwXeS1llB2adAIxgAQN0vCL7s5u&#10;1hfSkh3DJsjz8/n5PKSP0TbueS6zfHb1Mper+dU8f5lLPj2dnh65xPx6VLLWxHEmBRYqch+Ulh3g&#10;S02ajE5Oxx1iDYGXDqPUCDWUsCtVkHy7bvu6rqG4x7Ja6CbDGZ7XSP41c/6WWRwFrCQuC3+Dn1IC&#10;PgK9REkF9uu/7oM9dihqKWlwtDLqvmyZFZTI9xpLMx+MRmEW42E0ng7xYI8162ON3qoLwMINcC0Z&#10;HsVg7+VeLC2oz7hTVuFVVDHN8e2M+r144buBx53ExWoVjXD6DPPX+s7wEDq0gYbV1kNZx04LNHXc&#10;9Ozh/HUt0+2KMODH52j1uB+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sso31wAAAAgBAAAP&#10;AAAAAAAAAAEAIAAAACIAAABkcnMvZG93bnJldi54bWxQSwECFAAUAAAACACHTuJANmp3l4sCAABn&#10;BQAADgAAAAAAAAABACAAAAAmAQAAZHJzL2Uyb0RvYy54bWxQSwUGAAAAAAYABgBZAQAAIwYAAAAA&#10;">
            <v:path/>
            <v:fill type="gradient" on="t" color2="#FF7373" colors="0f #FFB9B9;65536f #FFB9B9;65536f #FF8F8E;65536f #FE9E9F;65536f #FF7373" angle="90" focus="100%" focussize="0,0" rotate="t"/>
            <v:stroke on="f" weight="0.5pt" joinstyle="miter"/>
            <v:imagedata o:title=""/>
            <o:lock v:ext="edit"/>
            <v:textbox>
              <w:txbxContent>
                <w:p w14:paraId="35A2D9E7">
                  <w:pPr>
                    <w:rPr>
                      <w:b/>
                      <w:bCs/>
                    </w:rPr>
                  </w:pPr>
                  <w:r>
                    <w:rPr>
                      <w:rFonts w:hint="eastAsia"/>
                      <w:b/>
                      <w:bCs/>
                    </w:rPr>
                    <w:t>引导性作业</w:t>
                  </w:r>
                </w:p>
              </w:txbxContent>
            </v:textbox>
          </v:shape>
        </w:pict>
      </w:r>
    </w:p>
    <w:p w14:paraId="0118156B">
      <w:pPr>
        <w:rPr>
          <w:rFonts w:ascii="Times New Roman" w:hAnsi="Times New Roman"/>
          <w:color w:val="000000"/>
          <w:sz w:val="24"/>
        </w:rPr>
      </w:pPr>
    </w:p>
    <w:p w14:paraId="6F0AF885">
      <w:pPr>
        <w:rPr>
          <w:rFonts w:ascii="Times New Roman" w:hAnsi="Times New Roman"/>
          <w:color w:val="000000"/>
          <w:sz w:val="24"/>
        </w:rPr>
      </w:pPr>
      <w:r>
        <w:rPr>
          <w:rFonts w:hint="eastAsia" w:ascii="Times New Roman" w:hAnsi="Times New Roman"/>
          <w:color w:val="000000"/>
          <w:sz w:val="24"/>
        </w:rPr>
        <w:t>一、Look,say and write（看图说话，并选择其中一幅图写一写）</w:t>
      </w:r>
    </w:p>
    <w:p w14:paraId="3E7E0AC2">
      <w:pPr>
        <w:rPr>
          <w:rFonts w:ascii="宋体" w:hAnsi="宋体" w:eastAsia="宋体" w:cs="宋体"/>
          <w:b/>
          <w:bCs/>
          <w:szCs w:val="21"/>
          <w:shd w:val="clear" w:color="FFFFFF" w:fill="D9D9D9"/>
        </w:rPr>
      </w:pPr>
      <w:r>
        <w:rPr>
          <w:rFonts w:ascii="Times New Roman" w:hAnsi="Times New Roman"/>
          <w:color w:val="000000"/>
          <w:sz w:val="24"/>
        </w:rPr>
        <w:drawing>
          <wp:inline distT="0" distB="0" distL="0" distR="0">
            <wp:extent cx="4829175" cy="833120"/>
            <wp:effectExtent l="19050" t="0" r="9525" b="0"/>
            <wp:docPr id="3" name="图片 2" descr="C:\Users\ADMINI~1\AppData\Local\Temp\WeChat Files\3abc8f0e0b4069c4eec97dd66d45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WeChat Files\3abc8f0e0b4069c4eec97dd66d45a0e.jpg"/>
                    <pic:cNvPicPr>
                      <a:picLocks noChangeAspect="1" noChangeArrowheads="1"/>
                    </pic:cNvPicPr>
                  </pic:nvPicPr>
                  <pic:blipFill>
                    <a:blip r:embed="rId14" cstate="print"/>
                    <a:srcRect/>
                    <a:stretch>
                      <a:fillRect/>
                    </a:stretch>
                  </pic:blipFill>
                  <pic:spPr>
                    <a:xfrm>
                      <a:off x="0" y="0"/>
                      <a:ext cx="4835920" cy="834903"/>
                    </a:xfrm>
                    <a:prstGeom prst="rect">
                      <a:avLst/>
                    </a:prstGeom>
                    <a:noFill/>
                    <a:ln w="9525">
                      <a:noFill/>
                      <a:miter lim="800000"/>
                      <a:headEnd/>
                      <a:tailEnd/>
                    </a:ln>
                  </pic:spPr>
                </pic:pic>
              </a:graphicData>
            </a:graphic>
          </wp:inline>
        </w:drawing>
      </w:r>
      <w:r>
        <w:rPr>
          <w:rFonts w:hint="eastAsia" w:ascii="Times New Roman" w:hAnsi="Times New Roman"/>
          <w:color w:val="000000"/>
          <w:sz w:val="24"/>
        </w:rPr>
        <w:t xml:space="preserve"> </w:t>
      </w:r>
    </w:p>
    <w:p w14:paraId="7E5514E3">
      <w:pPr>
        <w:rPr>
          <w:rFonts w:ascii="Times New Roman" w:hAnsi="Times New Roman"/>
          <w:color w:val="000000"/>
          <w:sz w:val="24"/>
        </w:rPr>
      </w:pPr>
      <w:r>
        <w:rPr>
          <w:rFonts w:hint="eastAsia" w:ascii="Times New Roman" w:hAnsi="Times New Roman"/>
          <w:color w:val="000000"/>
          <w:sz w:val="24"/>
        </w:rPr>
        <w:t>参考句型：What time is it now?    It</w:t>
      </w:r>
      <w:r>
        <w:rPr>
          <w:rFonts w:ascii="Times New Roman" w:hAnsi="Times New Roman"/>
          <w:color w:val="000000"/>
          <w:sz w:val="24"/>
        </w:rPr>
        <w:t>’</w:t>
      </w:r>
      <w:r>
        <w:rPr>
          <w:rFonts w:hint="eastAsia" w:ascii="Times New Roman" w:hAnsi="Times New Roman"/>
          <w:color w:val="000000"/>
          <w:sz w:val="24"/>
        </w:rPr>
        <w:t>s …o</w:t>
      </w:r>
      <w:r>
        <w:rPr>
          <w:rFonts w:ascii="Times New Roman" w:hAnsi="Times New Roman"/>
          <w:color w:val="000000"/>
          <w:sz w:val="24"/>
        </w:rPr>
        <w:t>’</w:t>
      </w:r>
      <w:r>
        <w:rPr>
          <w:rFonts w:hint="eastAsia" w:ascii="Times New Roman" w:hAnsi="Times New Roman"/>
          <w:color w:val="000000"/>
          <w:sz w:val="24"/>
        </w:rPr>
        <w:t>clock.</w:t>
      </w:r>
    </w:p>
    <w:p w14:paraId="22C55263">
      <w:pPr>
        <w:rPr>
          <w:rFonts w:ascii="Times New Roman" w:hAnsi="Times New Roman"/>
          <w:color w:val="000000"/>
          <w:sz w:val="24"/>
        </w:rPr>
      </w:pPr>
      <w:r>
        <w:rPr>
          <w:rFonts w:hint="eastAsia" w:ascii="Times New Roman" w:hAnsi="Times New Roman"/>
          <w:color w:val="000000"/>
          <w:sz w:val="24"/>
        </w:rPr>
        <w:t xml:space="preserve">          It</w:t>
      </w:r>
      <w:r>
        <w:rPr>
          <w:rFonts w:ascii="Times New Roman" w:hAnsi="Times New Roman"/>
          <w:color w:val="000000"/>
          <w:sz w:val="24"/>
        </w:rPr>
        <w:t>’</w:t>
      </w:r>
      <w:r>
        <w:rPr>
          <w:rFonts w:hint="eastAsia" w:ascii="Times New Roman" w:hAnsi="Times New Roman"/>
          <w:color w:val="000000"/>
          <w:sz w:val="24"/>
        </w:rPr>
        <w:t>s time for…         OK./All right.</w:t>
      </w:r>
    </w:p>
    <w:p w14:paraId="17C62016">
      <w:pPr>
        <w:rPr>
          <w:rFonts w:ascii="宋体" w:hAnsi="宋体" w:eastAsia="宋体" w:cs="宋体"/>
          <w:b/>
          <w:bCs/>
          <w:szCs w:val="21"/>
          <w:shd w:val="clear" w:color="FFFFFF" w:fill="D9D9D9"/>
        </w:rPr>
      </w:pPr>
      <w:r>
        <w:rPr>
          <w:rFonts w:hint="eastAsia" w:ascii="Times New Roman" w:hAnsi="Times New Roman"/>
          <w:color w:val="000000"/>
          <w:sz w:val="24"/>
        </w:rPr>
        <w:t>A:_____________________________      B:_________________________________</w:t>
      </w:r>
    </w:p>
    <w:p w14:paraId="6D6F9DBE">
      <w:pPr>
        <w:rPr>
          <w:rFonts w:ascii="宋体" w:hAnsi="宋体" w:eastAsia="宋体" w:cs="宋体"/>
          <w:b/>
          <w:bCs/>
          <w:szCs w:val="21"/>
          <w:shd w:val="clear" w:color="FFFFFF" w:fill="D9D9D9"/>
        </w:rPr>
      </w:pPr>
      <w:r>
        <w:rPr>
          <w:rFonts w:hint="eastAsia" w:ascii="Times New Roman" w:hAnsi="Times New Roman"/>
          <w:color w:val="000000"/>
          <w:sz w:val="24"/>
        </w:rPr>
        <w:t>A:_____________________________      B:_________________________________</w:t>
      </w:r>
    </w:p>
    <w:p w14:paraId="04F85DB5">
      <w:pPr>
        <w:rPr>
          <w:rFonts w:ascii="宋体" w:hAnsi="宋体" w:eastAsia="宋体" w:cs="宋体"/>
          <w:b/>
          <w:bCs/>
          <w:szCs w:val="21"/>
          <w:shd w:val="clear" w:color="FFFFFF" w:fill="D9D9D9"/>
        </w:rPr>
      </w:pPr>
      <w:r>
        <w:pict>
          <v:shape id="_x0000_s1045" o:spid="_x0000_s1045" o:spt="202" type="#_x0000_t202" style="position:absolute;left:0pt;margin-left:-4.9pt;margin-top:5.25pt;height:21pt;width:71.25pt;z-index:251662336;mso-width-relative:page;mso-height-relative:page;" fillcolor="#9EE256" filled="t" stroked="f" coordsize="21600,21600" o:gfxdata="UEsDBAoAAAAAAIdO4kAAAAAAAAAAAAAAAAAEAAAAZHJzL1BLAwQUAAAACACHTuJABdT0A9kAAAAI&#10;AQAADwAAAGRycy9kb3ducmV2LnhtbE2PwU7DMBBE70j8g7VI3Fq7QWloiFMhaCUuHCgV5ejGSxLV&#10;XofYScrf457guDOjmbfF+mwNG7H3rSMJi7kAhlQ53VItYf++nd0D80GRVsYRSvhBD+vy+qpQuXYT&#10;veG4CzWLJeRzJaEJocs591WDVvm565Ci9+V6q0I8+5rrXk2x3BqeCLHkVrUUFxrV4VOD1Wk3WAnV&#10;MnvZbw6D+XjMXsft9H16Np8bKW9vFuIBWMBz+AvDBT+iQxmZjm4g7ZmRMFtF8hB1kQK7+HdJBuwo&#10;IU1S4GXB/z9Q/gJQSwMEFAAAAAgAh07iQAuV8Zx+AgAACQUAAA4AAABkcnMvZTJvRG9jLnhtbK1U&#10;S27bMBDdF+gdCO4byao/iRE5cOOmKBA0AdKia5qiLAEUyZK0pfQA7Q266qb7nivn6CMlO0baRRb1&#10;gh7O583M44zOL7pGkp2wrtYqp6OTlBKhuC5qtcnpp49Xr04pcZ6pgkmtRE7vhaMXi5cvzlszF5mu&#10;tCyEJQBRbt6anFbem3mSOF6JhrkTbYSCsdS2YR5Xu0kKy1qgNzLJ0nSatNoWxmounIN21RvpgGif&#10;A6jLsuZipfm2Ecr3qFZI5tGSq2rj6CJWW5aC+5uydMITmVN06uOJJJDX4UwW52y+scxUNR9KYM8p&#10;4UlPDasVkh6gVswzsrX1X1BNza12uvQnXDdJ30hkBF2M0ifc3FXMiNgLqHbmQLr7f7D8w+7WkrrI&#10;6RSUKNbgxR9+fH/4+fvh1zcCHQhqjZvD787A03dvdIex2esdlKHvrrRN+EdHBHZg3R/oFZ0nHMqz&#10;dHw6m1DCYcqm01ka0ZPHYGOdfyd0Q4KQU4vXi6Sy3bXzKASue5eB6+KqljLKDi69QIwGQaM0/GK4&#10;s5v1pbRkxzAEZ2/fZpNpKB9oG/eckEk2m2aro5AYOeSTtSIsrA5adpxJASr3fWGuDgVKRVqQ/HrS&#10;16R0qLyvQioUE0juyQyS79bdwPxaF/cg3up+dp3hVzXouWbO3zKLYUVirLO/wVFKjSR6kCiptP36&#10;L33wxwzBSkmL4c+p+7JlVlAi3yuQdzYajwHr42U8mWW42GPL+tiits2lBrUjMGB4FIO/l3uxtLr5&#10;jK1fhqwwMcWRO6d+L176fiXx1eBiuYxO2A/D/LW6MzxAh4dSern1uqzjLASaem4G9rAh/aP22xxW&#10;8PgevR6/YI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dT0A9kAAAAIAQAADwAAAAAAAAABACAA&#10;AAAiAAAAZHJzL2Rvd25yZXYueG1sUEsBAhQAFAAAAAgAh07iQAuV8Zx+AgAACQUAAA4AAAAAAAAA&#10;AQAgAAAAKAEAAGRycy9lMm9Eb2MueG1sUEsFBgAAAAAGAAYAWQEAABgGAAAAAA==&#10;">
            <v:path/>
            <v:fill type="gradient" on="t" color2="#52762D" angle="90" focus="100%" focussize="0,0" rotate="t">
              <o:fill type="gradientUnscaled" v:ext="backwardCompatible"/>
            </v:fill>
            <v:stroke on="f" weight="0.5pt" joinstyle="miter"/>
            <v:imagedata o:title=""/>
            <o:lock v:ext="edit"/>
            <v:textbox>
              <w:txbxContent>
                <w:p w14:paraId="7C143B16">
                  <w:pPr>
                    <w:rPr>
                      <w:b/>
                      <w:bCs/>
                    </w:rPr>
                  </w:pPr>
                  <w:r>
                    <w:rPr>
                      <w:rFonts w:hint="eastAsia"/>
                      <w:b/>
                      <w:bCs/>
                    </w:rPr>
                    <w:t>形成性作业</w:t>
                  </w:r>
                </w:p>
              </w:txbxContent>
            </v:textbox>
          </v:shape>
        </w:pict>
      </w:r>
    </w:p>
    <w:p w14:paraId="25AC6523">
      <w:pPr>
        <w:rPr>
          <w:rFonts w:ascii="宋体" w:hAnsi="宋体" w:eastAsia="宋体" w:cs="宋体"/>
          <w:b/>
          <w:bCs/>
          <w:szCs w:val="21"/>
          <w:shd w:val="clear" w:color="FFFFFF" w:fill="D9D9D9"/>
        </w:rPr>
      </w:pPr>
    </w:p>
    <w:p w14:paraId="1808AFF9">
      <w:pPr>
        <w:rPr>
          <w:rFonts w:ascii="Times New Roman" w:hAnsi="Times New Roman"/>
          <w:color w:val="000000"/>
          <w:sz w:val="24"/>
        </w:rPr>
      </w:pPr>
      <w:r>
        <w:rPr>
          <w:rFonts w:hint="eastAsia" w:ascii="Times New Roman" w:hAnsi="Times New Roman"/>
          <w:color w:val="000000"/>
          <w:sz w:val="24"/>
        </w:rPr>
        <w:t>一、连词成句，注意大小写和标点符号。</w:t>
      </w:r>
    </w:p>
    <w:p w14:paraId="22067F71">
      <w:pPr>
        <w:rPr>
          <w:rFonts w:ascii="Times New Roman" w:hAnsi="Times New Roman"/>
          <w:color w:val="000000"/>
          <w:sz w:val="24"/>
        </w:rPr>
      </w:pPr>
      <w:r>
        <w:rPr>
          <w:rFonts w:hint="eastAsia" w:ascii="Times New Roman" w:hAnsi="Times New Roman"/>
          <w:color w:val="000000"/>
          <w:sz w:val="24"/>
        </w:rPr>
        <w:t>1.again,late,don</w:t>
      </w:r>
      <w:r>
        <w:rPr>
          <w:rFonts w:ascii="Times New Roman" w:hAnsi="Times New Roman"/>
          <w:color w:val="000000"/>
          <w:sz w:val="24"/>
        </w:rPr>
        <w:t>’</w:t>
      </w:r>
      <w:r>
        <w:rPr>
          <w:rFonts w:hint="eastAsia" w:ascii="Times New Roman" w:hAnsi="Times New Roman"/>
          <w:color w:val="000000"/>
          <w:sz w:val="24"/>
        </w:rPr>
        <w:t>t,for,class,be(.)</w:t>
      </w:r>
    </w:p>
    <w:p w14:paraId="3F97D1A5">
      <w:pPr>
        <w:rPr>
          <w:rFonts w:ascii="Times New Roman" w:hAnsi="Times New Roman"/>
          <w:color w:val="000000"/>
          <w:sz w:val="24"/>
        </w:rPr>
      </w:pPr>
      <w:r>
        <w:rPr>
          <w:rFonts w:hint="eastAsia" w:ascii="Times New Roman" w:hAnsi="Times New Roman"/>
          <w:color w:val="000000"/>
          <w:sz w:val="24"/>
        </w:rPr>
        <w:t>____________________________________________________________</w:t>
      </w:r>
    </w:p>
    <w:p w14:paraId="0BA9863B">
      <w:pPr>
        <w:rPr>
          <w:rFonts w:ascii="Times New Roman" w:hAnsi="Times New Roman"/>
          <w:color w:val="000000"/>
          <w:sz w:val="24"/>
        </w:rPr>
      </w:pPr>
      <w:r>
        <w:rPr>
          <w:rFonts w:hint="eastAsia" w:ascii="Times New Roman" w:hAnsi="Times New Roman"/>
          <w:color w:val="000000"/>
          <w:sz w:val="24"/>
        </w:rPr>
        <w:t>2.is,for,breakfast,it,time(?)</w:t>
      </w:r>
    </w:p>
    <w:p w14:paraId="6AF327DE">
      <w:pPr>
        <w:rPr>
          <w:rFonts w:ascii="Times New Roman" w:hAnsi="Times New Roman"/>
          <w:color w:val="000000"/>
          <w:sz w:val="24"/>
        </w:rPr>
      </w:pPr>
      <w:r>
        <w:rPr>
          <w:rFonts w:hint="eastAsia" w:ascii="Times New Roman" w:hAnsi="Times New Roman"/>
          <w:color w:val="000000"/>
          <w:sz w:val="24"/>
        </w:rPr>
        <w:t xml:space="preserve">____________________________________________________________ </w:t>
      </w:r>
    </w:p>
    <w:p w14:paraId="5D09D565">
      <w:pPr>
        <w:rPr>
          <w:rFonts w:ascii="Times New Roman" w:hAnsi="Times New Roman"/>
          <w:color w:val="000000"/>
          <w:sz w:val="24"/>
        </w:rPr>
      </w:pPr>
      <w:r>
        <w:rPr>
          <w:rFonts w:hint="eastAsia" w:ascii="Times New Roman" w:hAnsi="Times New Roman"/>
          <w:color w:val="000000"/>
          <w:sz w:val="24"/>
        </w:rPr>
        <w:t>3.is,school,your,here,bag(.)</w:t>
      </w:r>
    </w:p>
    <w:p w14:paraId="176E2592">
      <w:pPr>
        <w:rPr>
          <w:rFonts w:ascii="Times New Roman" w:hAnsi="Times New Roman"/>
          <w:color w:val="000000"/>
          <w:sz w:val="24"/>
        </w:rPr>
      </w:pPr>
      <w:r>
        <w:rPr>
          <w:rFonts w:hint="eastAsia" w:ascii="Times New Roman" w:hAnsi="Times New Roman"/>
          <w:color w:val="000000"/>
          <w:sz w:val="24"/>
        </w:rPr>
        <w:t>____________________________________________________________</w:t>
      </w:r>
    </w:p>
    <w:p w14:paraId="61574F78">
      <w:pPr>
        <w:rPr>
          <w:rFonts w:ascii="Times New Roman" w:hAnsi="Times New Roman"/>
          <w:color w:val="000000"/>
          <w:sz w:val="24"/>
        </w:rPr>
      </w:pPr>
      <w:r>
        <w:rPr>
          <w:rFonts w:hint="eastAsia" w:ascii="Times New Roman" w:hAnsi="Times New Roman"/>
          <w:color w:val="000000"/>
          <w:sz w:val="24"/>
        </w:rPr>
        <w:t>4.please,is,time,it,what(,.)</w:t>
      </w:r>
    </w:p>
    <w:p w14:paraId="52ACF9AF">
      <w:pPr>
        <w:rPr>
          <w:rFonts w:ascii="Times New Roman" w:hAnsi="Times New Roman"/>
          <w:color w:val="000000"/>
          <w:sz w:val="24"/>
        </w:rPr>
      </w:pPr>
      <w:r>
        <w:rPr>
          <w:rFonts w:hint="eastAsia" w:ascii="Times New Roman" w:hAnsi="Times New Roman"/>
          <w:color w:val="000000"/>
          <w:sz w:val="24"/>
        </w:rPr>
        <w:t>____________________________________________________________</w:t>
      </w:r>
    </w:p>
    <w:p w14:paraId="48AF37BC">
      <w:pPr>
        <w:rPr>
          <w:rFonts w:ascii="Times New Roman" w:hAnsi="Times New Roman" w:cs="Times New Roman"/>
          <w:sz w:val="24"/>
        </w:rPr>
      </w:pPr>
      <w:r>
        <w:rPr>
          <w:rFonts w:hint="eastAsia" w:ascii="Times New Roman" w:hAnsi="Times New Roman" w:cs="Times New Roman"/>
          <w:sz w:val="24"/>
        </w:rPr>
        <w:t>5.</w:t>
      </w:r>
      <w:r>
        <w:rPr>
          <w:rFonts w:ascii="Times New Roman" w:hAnsi="Times New Roman" w:cs="Times New Roman"/>
          <w:sz w:val="24"/>
        </w:rPr>
        <w:t>are,these,what</w:t>
      </w:r>
      <w:r>
        <w:rPr>
          <w:rFonts w:hint="eastAsia" w:ascii="Times New Roman" w:hAnsi="Times New Roman" w:cs="Times New Roman"/>
          <w:sz w:val="24"/>
        </w:rPr>
        <w:t>(?)</w:t>
      </w:r>
    </w:p>
    <w:p w14:paraId="68836AD6">
      <w:pPr>
        <w:rPr>
          <w:rFonts w:ascii="Times New Roman" w:hAnsi="Times New Roman" w:cs="Times New Roman"/>
          <w:sz w:val="24"/>
        </w:rPr>
      </w:pPr>
      <w:r>
        <w:rPr>
          <w:rFonts w:hint="eastAsia" w:ascii="Times New Roman" w:hAnsi="Times New Roman" w:cs="Times New Roman"/>
          <w:sz w:val="24"/>
        </w:rPr>
        <w:t>____________________________________________________________</w:t>
      </w:r>
    </w:p>
    <w:p w14:paraId="27D8264B">
      <w:pPr>
        <w:rPr>
          <w:rFonts w:ascii="Times New Roman" w:hAnsi="Times New Roman" w:cs="Times New Roman"/>
          <w:sz w:val="24"/>
        </w:rPr>
      </w:pPr>
      <w:r>
        <w:rPr>
          <w:rFonts w:hint="eastAsia" w:ascii="Times New Roman" w:hAnsi="Times New Roman" w:cs="Times New Roman"/>
          <w:sz w:val="24"/>
        </w:rPr>
        <w:t>二、将下列句子排列成一段通顺的话。</w:t>
      </w:r>
    </w:p>
    <w:p w14:paraId="64CDE904">
      <w:pPr>
        <w:rPr>
          <w:rFonts w:ascii="Times New Roman" w:hAnsi="Times New Roman" w:cs="Times New Roman"/>
          <w:sz w:val="24"/>
        </w:rPr>
      </w:pPr>
      <w:r>
        <w:rPr>
          <w:rFonts w:hint="eastAsia" w:ascii="Times New Roman" w:hAnsi="Times New Roman" w:cs="Times New Roman"/>
          <w:sz w:val="24"/>
        </w:rPr>
        <w:t>A.Wake up,Mike.           B.Thank you,Mum.</w:t>
      </w:r>
    </w:p>
    <w:p w14:paraId="33A25BDA">
      <w:pPr>
        <w:rPr>
          <w:rFonts w:ascii="Times New Roman" w:hAnsi="Times New Roman" w:cs="Times New Roman"/>
          <w:sz w:val="24"/>
        </w:rPr>
      </w:pPr>
      <w:r>
        <w:rPr>
          <w:rFonts w:hint="eastAsia" w:ascii="Times New Roman" w:hAnsi="Times New Roman" w:cs="Times New Roman"/>
          <w:sz w:val="24"/>
        </w:rPr>
        <w:t>C.What</w:t>
      </w:r>
      <w:r>
        <w:rPr>
          <w:rFonts w:ascii="Times New Roman" w:hAnsi="Times New Roman" w:cs="Times New Roman"/>
          <w:sz w:val="24"/>
        </w:rPr>
        <w:t>’</w:t>
      </w:r>
      <w:r>
        <w:rPr>
          <w:rFonts w:hint="eastAsia" w:ascii="Times New Roman" w:hAnsi="Times New Roman" w:cs="Times New Roman"/>
          <w:sz w:val="24"/>
        </w:rPr>
        <w:t>s for breakfast?      D.It</w:t>
      </w:r>
      <w:r>
        <w:rPr>
          <w:rFonts w:ascii="Times New Roman" w:hAnsi="Times New Roman" w:cs="Times New Roman"/>
          <w:sz w:val="24"/>
        </w:rPr>
        <w:t>’</w:t>
      </w:r>
      <w:r>
        <w:rPr>
          <w:rFonts w:hint="eastAsia" w:ascii="Times New Roman" w:hAnsi="Times New Roman" w:cs="Times New Roman"/>
          <w:sz w:val="24"/>
        </w:rPr>
        <w:t>s seven o</w:t>
      </w:r>
      <w:r>
        <w:rPr>
          <w:rFonts w:ascii="Times New Roman" w:hAnsi="Times New Roman" w:cs="Times New Roman"/>
          <w:sz w:val="24"/>
        </w:rPr>
        <w:t>’</w:t>
      </w:r>
      <w:r>
        <w:rPr>
          <w:rFonts w:hint="eastAsia" w:ascii="Times New Roman" w:hAnsi="Times New Roman" w:cs="Times New Roman"/>
          <w:sz w:val="24"/>
        </w:rPr>
        <w:t>clock.It</w:t>
      </w:r>
      <w:r>
        <w:rPr>
          <w:rFonts w:ascii="Times New Roman" w:hAnsi="Times New Roman" w:cs="Times New Roman"/>
          <w:sz w:val="24"/>
        </w:rPr>
        <w:t>’</w:t>
      </w:r>
      <w:r>
        <w:rPr>
          <w:rFonts w:hint="eastAsia" w:ascii="Times New Roman" w:hAnsi="Times New Roman" w:cs="Times New Roman"/>
          <w:sz w:val="24"/>
        </w:rPr>
        <w:t xml:space="preserve">s time for breakfast. </w:t>
      </w:r>
    </w:p>
    <w:p w14:paraId="576362F8">
      <w:pPr>
        <w:rPr>
          <w:rFonts w:ascii="Times New Roman" w:hAnsi="Times New Roman" w:cs="Times New Roman"/>
          <w:sz w:val="24"/>
        </w:rPr>
      </w:pPr>
      <w:r>
        <w:rPr>
          <w:rFonts w:hint="eastAsia" w:ascii="Times New Roman" w:hAnsi="Times New Roman" w:cs="Times New Roman"/>
          <w:sz w:val="24"/>
        </w:rPr>
        <w:t>E.OK,Mum.               F.Milk and cake.</w:t>
      </w:r>
    </w:p>
    <w:p w14:paraId="7F237DBF">
      <w:pPr>
        <w:rPr>
          <w:rFonts w:ascii="Times New Roman" w:hAnsi="Times New Roman" w:cs="Times New Roman"/>
          <w:sz w:val="24"/>
        </w:rPr>
      </w:pPr>
      <w:r>
        <w:rPr>
          <w:rFonts w:hint="eastAsia" w:ascii="Times New Roman" w:hAnsi="Times New Roman" w:cs="Times New Roman"/>
          <w:sz w:val="24"/>
        </w:rPr>
        <w:t>____________________________________________________________</w:t>
      </w:r>
    </w:p>
    <w:p w14:paraId="55F69D53">
      <w:pPr>
        <w:rPr>
          <w:rFonts w:ascii="Times New Roman" w:hAnsi="Times New Roman" w:cs="Times New Roman"/>
          <w:sz w:val="24"/>
        </w:rPr>
      </w:pPr>
      <w:r>
        <w:rPr>
          <w:rFonts w:ascii="Times New Roman" w:hAnsi="Times New Roman"/>
          <w:color w:val="000000"/>
          <w:sz w:val="24"/>
        </w:rPr>
        <w:pict>
          <v:shape id="_x0000_s1076" o:spid="_x0000_s1076" o:spt="202" type="#_x0000_t202" style="position:absolute;left:0pt;margin-left:1.85pt;margin-top:9.15pt;height:21pt;width:71.25pt;z-index:251664384;mso-width-relative:page;mso-height-relative:page;" fillcolor="#007BD3" filled="t" stroked="f" coordsize="21600,21600" o:gfxdata="UEsDBAoAAAAAAIdO4kAAAAAAAAAAAAAAAAAEAAAAZHJzL1BLAwQUAAAACACHTuJAtVLZktcAAAAG&#10;AQAADwAAAGRycy9kb3ducmV2LnhtbE3PTWvDMAwG4Ptg/8FosMtY7ZTQljRKGR09DLZDm8Gubqwm&#10;YbEcYvdj+fVzTttRvOLVo3xzs5240OBbxwjJTIEgrpxpuUb4LHfPKxA+aDa6c0wIP+RhU9zf5Toz&#10;7sp7uhxCLWIJ+0wjNCH0mZS+ashqP3M9ccxObrA6xHGopRn0NZbbTs6VWkirW44XGt3TtqHq+3C2&#10;CNukXLb2a3yr9+XLfPeRjq/vTyPi40Oi1iAC3cLfMkz8SIcimo7uzMaLDmGCB4RFfGhK02QJ4oiQ&#10;rhTIIpf/+cUvUEsDBBQAAAAIAIdO4kDZGOZUjAIAACoFAAAOAAAAZHJzL2Uyb0RvYy54bWytVM1u&#10;2zAMvg/YOwi6r3Z+mrRBnSJt0GFAsRbohp0VWY4NyJImKYm7B9jeoKdddt9z9Tn2SXLSotuhh/lg&#10;UyT9kfxI6uy8ayXZCusarQo6OMopEYrrslHrgn7+dPXuhBLnmSqZ1EoU9F44ej5/++ZsZ2ZiqGst&#10;S2EJQJSb7UxBa+/NLMscr0XL3JE2QsFYadsyj6NdZ6VlO6C3Mhvm+STbaVsaq7lwDtplMtIe0b4G&#10;UFdVw8VS800rlE+oVkjmUZKrG+PoPGZbVYL7m6pywhNZUFTq4xtBIK/CO5ufsdnaMlM3vE+BvSaF&#10;FzW1rFEIeoBaMs/IxjZ/QbUNt9rpyh9x3WapkMgIqhjkL7i5q5kRsRZQ7cyBdPf/YPnH7a0lTVnQ&#10;yZASxVp0/PHhx+PP34+/vhPoQNDOuBn87gw8fXehO4zNXu+gDHV3lW3DFxUR2EHv/YFe0XnCoTzN&#10;xyfTY0o4TMPJZJpH+rOnn411/r3QLQlCQS26F0ll22vnkQhc9y491+VVI2WUHVySQIwGQYM8PPF3&#10;Z9erS2nJloUhyKcXy1GClaZmSTtGMvtsevcYbu1ehTkaj6ajQAkyDL/ET5+QbBRhYbfAieNMCnC9&#10;D4XBO1QgFdmhC6PjlLTSobQEKRUgQxcS20Hy3arrW7PS5T06Y3Uabmf4VQP+rpnzt8ximhEY++5v&#10;8KqkRhDdS5TU2n77lz74Y8hgpWSH7Sio+7phVlAiPyiwezoYjwHr42F8PB3iYJ9bVs8tatNeanA/&#10;AAOGRzH4e7kXK6vbL7gWFiEqTExxxC6o34uXPu0srhUuFovohAUyzF+rO8MDdGiU0ouN11UThyXQ&#10;lLjp2cMKpdakdQ87+vwcvZ6uu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VLZktcAAAAGAQAA&#10;DwAAAAAAAAABACAAAAAiAAAAZHJzL2Rvd25yZXYueG1sUEsBAhQAFAAAAAgAh07iQNkY5lSMAgAA&#10;KgUAAA4AAAAAAAAAAQAgAAAAJgEAAGRycy9lMm9Eb2MueG1sUEsFBgAAAAAGAAYAWQEAACQGAAAA&#10;AA==&#10;">
            <v:path/>
            <v:fill type="gradient" on="t" color2="#034373" opacity="30801f" angle="90" focus="100%" focussize="0,0" rotate="t">
              <o:fill type="gradientUnscaled" v:ext="backwardCompatible"/>
            </v:fill>
            <v:stroke on="f" weight="0.5pt" joinstyle="miter"/>
            <v:imagedata o:title=""/>
            <o:lock v:ext="edit"/>
            <v:textbox>
              <w:txbxContent>
                <w:p w14:paraId="5E27064D">
                  <w:pPr>
                    <w:rPr>
                      <w:b/>
                      <w:bCs/>
                    </w:rPr>
                  </w:pPr>
                  <w:r>
                    <w:rPr>
                      <w:rFonts w:hint="eastAsia"/>
                      <w:b/>
                      <w:bCs/>
                    </w:rPr>
                    <w:t>巩固性作业</w:t>
                  </w:r>
                </w:p>
              </w:txbxContent>
            </v:textbox>
          </v:shape>
        </w:pict>
      </w:r>
    </w:p>
    <w:p w14:paraId="08C82690">
      <w:pPr>
        <w:pStyle w:val="11"/>
        <w:ind w:firstLine="0" w:firstLineChars="0"/>
        <w:rPr>
          <w:rFonts w:ascii="Times New Roman" w:hAnsi="Times New Roman"/>
          <w:color w:val="000000"/>
          <w:sz w:val="24"/>
        </w:rPr>
      </w:pPr>
    </w:p>
    <w:p w14:paraId="6716ED2B">
      <w:pPr>
        <w:pStyle w:val="11"/>
        <w:ind w:firstLine="0" w:firstLineChars="0"/>
        <w:rPr>
          <w:rFonts w:ascii="Times New Roman" w:hAnsi="Times New Roman"/>
          <w:color w:val="000000"/>
          <w:sz w:val="24"/>
        </w:rPr>
      </w:pPr>
      <w:r>
        <w:rPr>
          <w:rFonts w:hint="eastAsia" w:ascii="Times New Roman" w:hAnsi="Times New Roman"/>
          <w:color w:val="000000"/>
          <w:sz w:val="24"/>
        </w:rPr>
        <w:t>一、Look andwrite（看图完成句子。）</w:t>
      </w:r>
    </w:p>
    <w:p w14:paraId="22B26710">
      <w:pPr>
        <w:pStyle w:val="11"/>
        <w:ind w:firstLine="0" w:firstLineChars="0"/>
        <w:rPr>
          <w:rFonts w:ascii="Times New Roman" w:hAnsi="Times New Roman"/>
          <w:color w:val="000000"/>
          <w:sz w:val="24"/>
        </w:rPr>
      </w:pPr>
      <w:r>
        <w:rPr>
          <w:rFonts w:ascii="Times New Roman" w:hAnsi="Times New Roman"/>
          <w:color w:val="000000"/>
          <w:sz w:val="24"/>
        </w:rPr>
        <w:drawing>
          <wp:inline distT="0" distB="0" distL="0" distR="0">
            <wp:extent cx="1155065" cy="789940"/>
            <wp:effectExtent l="19050" t="0" r="6629" b="0"/>
            <wp:docPr id="4" name="图片 3" descr="C:\Users\ADMINI~1\AppData\Local\Temp\WeChat Files\3446c80fa89382cf7a51124b25167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1\AppData\Local\Temp\WeChat Files\3446c80fa89382cf7a51124b25167d9.jpg"/>
                    <pic:cNvPicPr>
                      <a:picLocks noChangeAspect="1" noChangeArrowheads="1"/>
                    </pic:cNvPicPr>
                  </pic:nvPicPr>
                  <pic:blipFill>
                    <a:blip r:embed="rId15" cstate="print"/>
                    <a:srcRect/>
                    <a:stretch>
                      <a:fillRect/>
                    </a:stretch>
                  </pic:blipFill>
                  <pic:spPr>
                    <a:xfrm>
                      <a:off x="0" y="0"/>
                      <a:ext cx="1153070" cy="7887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ascii="Times New Roman" w:hAnsi="Times New Roman"/>
          <w:color w:val="000000"/>
          <w:sz w:val="24"/>
        </w:rPr>
        <w:drawing>
          <wp:inline distT="0" distB="0" distL="0" distR="0">
            <wp:extent cx="1155700" cy="786130"/>
            <wp:effectExtent l="19050" t="0" r="6224" b="0"/>
            <wp:docPr id="5" name="图片 4" descr="C:\Users\ADMINI~1\AppData\Local\Temp\WeChat Files\de296e0c1ca931bd00de30d63acb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1\AppData\Local\Temp\WeChat Files\de296e0c1ca931bd00de30d63acbc66.jpg"/>
                    <pic:cNvPicPr>
                      <a:picLocks noChangeAspect="1" noChangeArrowheads="1"/>
                    </pic:cNvPicPr>
                  </pic:nvPicPr>
                  <pic:blipFill>
                    <a:blip r:embed="rId16" cstate="print"/>
                    <a:srcRect/>
                    <a:stretch>
                      <a:fillRect/>
                    </a:stretch>
                  </pic:blipFill>
                  <pic:spPr>
                    <a:xfrm>
                      <a:off x="0" y="0"/>
                      <a:ext cx="1161527" cy="790523"/>
                    </a:xfrm>
                    <a:prstGeom prst="rect">
                      <a:avLst/>
                    </a:prstGeom>
                    <a:noFill/>
                    <a:ln w="9525">
                      <a:noFill/>
                      <a:miter lim="800000"/>
                      <a:headEnd/>
                      <a:tailEnd/>
                    </a:ln>
                  </pic:spPr>
                </pic:pic>
              </a:graphicData>
            </a:graphic>
          </wp:inline>
        </w:drawing>
      </w:r>
      <w:r>
        <w:rPr>
          <w:rFonts w:hint="eastAsia" w:ascii="Times New Roman" w:hAnsi="Times New Roman"/>
          <w:color w:val="000000"/>
          <w:sz w:val="24"/>
        </w:rPr>
        <w:t xml:space="preserve"> </w:t>
      </w:r>
      <w:r>
        <w:rPr>
          <w:rFonts w:ascii="Times New Roman" w:hAnsi="Times New Roman"/>
          <w:color w:val="000000"/>
          <w:sz w:val="24"/>
        </w:rPr>
        <w:drawing>
          <wp:inline distT="0" distB="0" distL="0" distR="0">
            <wp:extent cx="1123950" cy="790575"/>
            <wp:effectExtent l="19050" t="0" r="0" b="0"/>
            <wp:docPr id="8" name="图片 7" descr="C:\Users\ADMINI~1\AppData\Local\Temp\WeChat Files\3c5ef08f91fa11511f0a2026ab23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1\AppData\Local\Temp\WeChat Files\3c5ef08f91fa11511f0a2026ab23e1f.jpg"/>
                    <pic:cNvPicPr>
                      <a:picLocks noChangeAspect="1" noChangeArrowheads="1"/>
                    </pic:cNvPicPr>
                  </pic:nvPicPr>
                  <pic:blipFill>
                    <a:blip r:embed="rId17" cstate="print"/>
                    <a:srcRect/>
                    <a:stretch>
                      <a:fillRect/>
                    </a:stretch>
                  </pic:blipFill>
                  <pic:spPr>
                    <a:xfrm>
                      <a:off x="0" y="0"/>
                      <a:ext cx="1126159" cy="792350"/>
                    </a:xfrm>
                    <a:prstGeom prst="rect">
                      <a:avLst/>
                    </a:prstGeom>
                    <a:noFill/>
                    <a:ln w="9525">
                      <a:noFill/>
                      <a:miter lim="800000"/>
                      <a:headEnd/>
                      <a:tailEnd/>
                    </a:ln>
                  </pic:spPr>
                </pic:pic>
              </a:graphicData>
            </a:graphic>
          </wp:inline>
        </w:drawing>
      </w:r>
      <w:r>
        <w:rPr>
          <w:rFonts w:hint="eastAsia" w:ascii="Times New Roman" w:hAnsi="Times New Roman"/>
          <w:color w:val="000000"/>
          <w:sz w:val="24"/>
        </w:rPr>
        <w:t xml:space="preserve"> </w:t>
      </w:r>
      <w:r>
        <w:rPr>
          <w:rFonts w:ascii="Times New Roman" w:hAnsi="Times New Roman"/>
          <w:color w:val="000000"/>
          <w:sz w:val="24"/>
        </w:rPr>
        <w:drawing>
          <wp:inline distT="0" distB="0" distL="0" distR="0">
            <wp:extent cx="1119505" cy="790575"/>
            <wp:effectExtent l="19050" t="0" r="4079" b="0"/>
            <wp:docPr id="9" name="图片 8" descr="C:\Users\ADMINI~1\AppData\Local\Temp\WeChat Files\df8aeaa30cf96bd8420bf0d0f604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1\AppData\Local\Temp\WeChat Files\df8aeaa30cf96bd8420bf0d0f604d8c.jpg"/>
                    <pic:cNvPicPr>
                      <a:picLocks noChangeAspect="1" noChangeArrowheads="1"/>
                    </pic:cNvPicPr>
                  </pic:nvPicPr>
                  <pic:blipFill>
                    <a:blip r:embed="rId18" cstate="print"/>
                    <a:srcRect/>
                    <a:stretch>
                      <a:fillRect/>
                    </a:stretch>
                  </pic:blipFill>
                  <pic:spPr>
                    <a:xfrm>
                      <a:off x="0" y="0"/>
                      <a:ext cx="1147629" cy="810171"/>
                    </a:xfrm>
                    <a:prstGeom prst="rect">
                      <a:avLst/>
                    </a:prstGeom>
                    <a:noFill/>
                    <a:ln w="9525">
                      <a:noFill/>
                      <a:miter lim="800000"/>
                      <a:headEnd/>
                      <a:tailEnd/>
                    </a:ln>
                  </pic:spPr>
                </pic:pic>
              </a:graphicData>
            </a:graphic>
          </wp:inline>
        </w:drawing>
      </w:r>
    </w:p>
    <w:p w14:paraId="048419DF">
      <w:pPr>
        <w:pStyle w:val="11"/>
        <w:numPr>
          <w:ilvl w:val="0"/>
          <w:numId w:val="8"/>
        </w:numPr>
        <w:ind w:firstLineChars="0"/>
        <w:rPr>
          <w:rFonts w:ascii="Times New Roman" w:hAnsi="Times New Roman"/>
          <w:color w:val="000000"/>
          <w:sz w:val="24"/>
        </w:rPr>
      </w:pPr>
      <w:r>
        <w:rPr>
          <w:rFonts w:hint="eastAsia" w:ascii="Times New Roman" w:hAnsi="Times New Roman"/>
          <w:color w:val="000000"/>
          <w:sz w:val="24"/>
        </w:rPr>
        <w:t>It</w:t>
      </w:r>
      <w:r>
        <w:rPr>
          <w:rFonts w:ascii="Times New Roman" w:hAnsi="Times New Roman"/>
          <w:color w:val="000000"/>
          <w:sz w:val="24"/>
        </w:rPr>
        <w:t>’</w:t>
      </w:r>
      <w:r>
        <w:rPr>
          <w:rFonts w:hint="eastAsia" w:ascii="Times New Roman" w:hAnsi="Times New Roman"/>
          <w:color w:val="000000"/>
          <w:sz w:val="24"/>
        </w:rPr>
        <w:t>s _______ o</w:t>
      </w:r>
      <w:r>
        <w:rPr>
          <w:rFonts w:ascii="Times New Roman" w:hAnsi="Times New Roman"/>
          <w:color w:val="000000"/>
          <w:sz w:val="24"/>
        </w:rPr>
        <w:t>’</w:t>
      </w:r>
      <w:r>
        <w:rPr>
          <w:rFonts w:hint="eastAsia" w:ascii="Times New Roman" w:hAnsi="Times New Roman"/>
          <w:color w:val="000000"/>
          <w:sz w:val="24"/>
        </w:rPr>
        <w:t>clock. It</w:t>
      </w:r>
      <w:r>
        <w:rPr>
          <w:rFonts w:ascii="Times New Roman" w:hAnsi="Times New Roman"/>
          <w:color w:val="000000"/>
          <w:sz w:val="24"/>
        </w:rPr>
        <w:t>’</w:t>
      </w:r>
      <w:r>
        <w:rPr>
          <w:rFonts w:hint="eastAsia" w:ascii="Times New Roman" w:hAnsi="Times New Roman"/>
          <w:color w:val="000000"/>
          <w:sz w:val="24"/>
        </w:rPr>
        <w:t>s time for________.</w:t>
      </w:r>
    </w:p>
    <w:p w14:paraId="474670EB">
      <w:pPr>
        <w:pStyle w:val="11"/>
        <w:numPr>
          <w:ilvl w:val="0"/>
          <w:numId w:val="8"/>
        </w:numPr>
        <w:ind w:firstLineChars="0"/>
        <w:rPr>
          <w:rFonts w:ascii="Times New Roman" w:hAnsi="Times New Roman"/>
          <w:color w:val="000000"/>
          <w:sz w:val="24"/>
        </w:rPr>
      </w:pPr>
      <w:r>
        <w:rPr>
          <w:rFonts w:hint="eastAsia" w:ascii="Times New Roman" w:hAnsi="Times New Roman"/>
          <w:color w:val="000000"/>
          <w:sz w:val="24"/>
        </w:rPr>
        <w:t>It</w:t>
      </w:r>
      <w:r>
        <w:rPr>
          <w:rFonts w:ascii="Times New Roman" w:hAnsi="Times New Roman"/>
          <w:color w:val="000000"/>
          <w:sz w:val="24"/>
        </w:rPr>
        <w:t>’</w:t>
      </w:r>
      <w:r>
        <w:rPr>
          <w:rFonts w:hint="eastAsia" w:ascii="Times New Roman" w:hAnsi="Times New Roman"/>
          <w:color w:val="000000"/>
          <w:sz w:val="24"/>
        </w:rPr>
        <w:t>s_____________. It</w:t>
      </w:r>
      <w:r>
        <w:rPr>
          <w:rFonts w:ascii="Times New Roman" w:hAnsi="Times New Roman"/>
          <w:color w:val="000000"/>
          <w:sz w:val="24"/>
        </w:rPr>
        <w:t>’</w:t>
      </w:r>
      <w:r>
        <w:rPr>
          <w:rFonts w:hint="eastAsia" w:ascii="Times New Roman" w:hAnsi="Times New Roman"/>
          <w:color w:val="000000"/>
          <w:sz w:val="24"/>
        </w:rPr>
        <w:t>s _______________.</w:t>
      </w:r>
    </w:p>
    <w:p w14:paraId="1EF6DABF">
      <w:pPr>
        <w:pStyle w:val="11"/>
        <w:numPr>
          <w:ilvl w:val="0"/>
          <w:numId w:val="8"/>
        </w:numPr>
        <w:ind w:firstLineChars="0"/>
        <w:rPr>
          <w:rFonts w:ascii="Times New Roman" w:hAnsi="Times New Roman"/>
          <w:color w:val="000000"/>
          <w:sz w:val="24"/>
        </w:rPr>
      </w:pPr>
      <w:r>
        <w:rPr>
          <w:rFonts w:hint="eastAsia" w:ascii="Times New Roman" w:hAnsi="Times New Roman"/>
          <w:color w:val="000000"/>
          <w:sz w:val="24"/>
        </w:rPr>
        <w:t>________________.__________________.</w:t>
      </w:r>
    </w:p>
    <w:p w14:paraId="19BE5CED">
      <w:pPr>
        <w:pStyle w:val="11"/>
        <w:numPr>
          <w:ilvl w:val="0"/>
          <w:numId w:val="8"/>
        </w:numPr>
        <w:ind w:firstLineChars="0"/>
        <w:rPr>
          <w:rFonts w:ascii="Times New Roman" w:hAnsi="Times New Roman"/>
          <w:color w:val="000000"/>
          <w:sz w:val="24"/>
        </w:rPr>
      </w:pPr>
      <w:r>
        <w:rPr>
          <w:rFonts w:hint="eastAsia" w:ascii="Times New Roman" w:hAnsi="Times New Roman"/>
          <w:color w:val="000000"/>
          <w:sz w:val="24"/>
        </w:rPr>
        <w:t>________________.__________________.</w:t>
      </w:r>
    </w:p>
    <w:p w14:paraId="3E27410D">
      <w:pPr>
        <w:rPr>
          <w:rFonts w:ascii="Times New Roman" w:hAnsi="Times New Roman"/>
          <w:color w:val="000000"/>
          <w:sz w:val="24"/>
        </w:rPr>
      </w:pPr>
      <w:r>
        <w:rPr>
          <w:rFonts w:hint="eastAsia" w:ascii="Times New Roman" w:hAnsi="Times New Roman"/>
          <w:color w:val="000000"/>
          <w:sz w:val="24"/>
        </w:rPr>
        <w:t>二、Make and say</w:t>
      </w:r>
    </w:p>
    <w:p w14:paraId="39DD3FEA">
      <w:pPr>
        <w:rPr>
          <w:rFonts w:hint="eastAsia" w:ascii="Times New Roman" w:hAnsi="Times New Roman"/>
          <w:color w:val="000000"/>
          <w:sz w:val="24"/>
        </w:rPr>
      </w:pPr>
      <w:r>
        <w:rPr>
          <w:rFonts w:hint="eastAsia" w:ascii="Times New Roman" w:hAnsi="Times New Roman"/>
          <w:color w:val="000000"/>
          <w:sz w:val="24"/>
        </w:rPr>
        <w:t>孩子们，我们前面做过一个钟面，现在请你在这个钟面上整点的背面写上相应的活动，和你的同桌一起转一转说一说吧，比一比哪一组小伙伴的对话回合多，加油哦！</w:t>
      </w:r>
    </w:p>
    <w:p w14:paraId="1EBF551D">
      <w:pPr>
        <w:ind w:firstLine="5400" w:firstLineChars="2250"/>
        <w:rPr>
          <w:rFonts w:ascii="Times New Roman" w:hAnsi="Times New Roman"/>
          <w:color w:val="000000"/>
          <w:sz w:val="24"/>
        </w:rPr>
      </w:pPr>
      <w:r>
        <w:rPr>
          <w:rFonts w:ascii="Times New Roman" w:hAnsi="Times New Roman"/>
          <w:sz w:val="24"/>
        </w:rPr>
        <w:t>（金坛区社头小学  韩诚 刘芳）</w:t>
      </w:r>
    </w:p>
    <w:sectPr>
      <w:pgSz w:w="11906" w:h="16838"/>
      <w:pgMar w:top="1134" w:right="1134" w:bottom="113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5337DD"/>
    <w:multiLevelType w:val="singleLevel"/>
    <w:tmpl w:val="A65337DD"/>
    <w:lvl w:ilvl="0" w:tentative="0">
      <w:start w:val="1"/>
      <w:numFmt w:val="decimal"/>
      <w:suff w:val="space"/>
      <w:lvlText w:val="%1."/>
      <w:lvlJc w:val="left"/>
    </w:lvl>
  </w:abstractNum>
  <w:abstractNum w:abstractNumId="1">
    <w:nsid w:val="A78CADBC"/>
    <w:multiLevelType w:val="singleLevel"/>
    <w:tmpl w:val="A78CADBC"/>
    <w:lvl w:ilvl="0" w:tentative="0">
      <w:start w:val="1"/>
      <w:numFmt w:val="decimal"/>
      <w:suff w:val="space"/>
      <w:lvlText w:val="%1."/>
      <w:lvlJc w:val="left"/>
      <w:pPr>
        <w:ind w:left="-210"/>
      </w:pPr>
    </w:lvl>
  </w:abstractNum>
  <w:abstractNum w:abstractNumId="2">
    <w:nsid w:val="C89E5B59"/>
    <w:multiLevelType w:val="singleLevel"/>
    <w:tmpl w:val="C89E5B59"/>
    <w:lvl w:ilvl="0" w:tentative="0">
      <w:start w:val="1"/>
      <w:numFmt w:val="decimal"/>
      <w:suff w:val="space"/>
      <w:lvlText w:val="%1."/>
      <w:lvlJc w:val="left"/>
    </w:lvl>
  </w:abstractNum>
  <w:abstractNum w:abstractNumId="3">
    <w:nsid w:val="E14B956A"/>
    <w:multiLevelType w:val="singleLevel"/>
    <w:tmpl w:val="E14B956A"/>
    <w:lvl w:ilvl="0" w:tentative="0">
      <w:start w:val="3"/>
      <w:numFmt w:val="chineseCounting"/>
      <w:suff w:val="nothing"/>
      <w:lvlText w:val="%1、"/>
      <w:lvlJc w:val="left"/>
      <w:rPr>
        <w:rFonts w:hint="eastAsia"/>
      </w:rPr>
    </w:lvl>
  </w:abstractNum>
  <w:abstractNum w:abstractNumId="4">
    <w:nsid w:val="EE11B837"/>
    <w:multiLevelType w:val="singleLevel"/>
    <w:tmpl w:val="EE11B837"/>
    <w:lvl w:ilvl="0" w:tentative="0">
      <w:start w:val="1"/>
      <w:numFmt w:val="decimal"/>
      <w:suff w:val="space"/>
      <w:lvlText w:val="%1."/>
      <w:lvlJc w:val="left"/>
    </w:lvl>
  </w:abstractNum>
  <w:abstractNum w:abstractNumId="5">
    <w:nsid w:val="3EE51158"/>
    <w:multiLevelType w:val="multilevel"/>
    <w:tmpl w:val="3EE511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2B80B14"/>
    <w:multiLevelType w:val="singleLevel"/>
    <w:tmpl w:val="52B80B14"/>
    <w:lvl w:ilvl="0" w:tentative="0">
      <w:start w:val="1"/>
      <w:numFmt w:val="chineseCounting"/>
      <w:suff w:val="nothing"/>
      <w:lvlText w:val="%1、"/>
      <w:lvlJc w:val="left"/>
      <w:rPr>
        <w:rFonts w:hint="eastAsia"/>
      </w:rPr>
    </w:lvl>
  </w:abstractNum>
  <w:abstractNum w:abstractNumId="7">
    <w:nsid w:val="5333BB21"/>
    <w:multiLevelType w:val="singleLevel"/>
    <w:tmpl w:val="5333BB21"/>
    <w:lvl w:ilvl="0" w:tentative="0">
      <w:start w:val="1"/>
      <w:numFmt w:val="decimal"/>
      <w:suff w:val="space"/>
      <w:lvlText w:val="%1."/>
      <w:lvlJc w:val="left"/>
    </w:lvl>
  </w:abstractNum>
  <w:num w:numId="1">
    <w:abstractNumId w:val="1"/>
  </w:num>
  <w:num w:numId="2">
    <w:abstractNumId w:val="4"/>
  </w:num>
  <w:num w:numId="3">
    <w:abstractNumId w:val="6"/>
  </w:num>
  <w:num w:numId="4">
    <w:abstractNumId w:val="7"/>
  </w:num>
  <w:num w:numId="5">
    <w:abstractNumId w:val="0"/>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582424C2"/>
    <w:rsid w:val="00003FD9"/>
    <w:rsid w:val="00022459"/>
    <w:rsid w:val="000254D0"/>
    <w:rsid w:val="00030609"/>
    <w:rsid w:val="00040C34"/>
    <w:rsid w:val="00074292"/>
    <w:rsid w:val="000F72A9"/>
    <w:rsid w:val="0013656E"/>
    <w:rsid w:val="001B1B95"/>
    <w:rsid w:val="001C3BFF"/>
    <w:rsid w:val="001C41E1"/>
    <w:rsid w:val="001C717E"/>
    <w:rsid w:val="001D371B"/>
    <w:rsid w:val="001F50A6"/>
    <w:rsid w:val="002104D3"/>
    <w:rsid w:val="002348C9"/>
    <w:rsid w:val="0027727D"/>
    <w:rsid w:val="002B0A40"/>
    <w:rsid w:val="002D177E"/>
    <w:rsid w:val="002E78AE"/>
    <w:rsid w:val="002F01E1"/>
    <w:rsid w:val="002F44FC"/>
    <w:rsid w:val="00312FD0"/>
    <w:rsid w:val="0039421D"/>
    <w:rsid w:val="003B7E12"/>
    <w:rsid w:val="0042642B"/>
    <w:rsid w:val="004864BC"/>
    <w:rsid w:val="004A1A08"/>
    <w:rsid w:val="004E26C6"/>
    <w:rsid w:val="005D4E2F"/>
    <w:rsid w:val="00602E15"/>
    <w:rsid w:val="00615F8C"/>
    <w:rsid w:val="0065714B"/>
    <w:rsid w:val="006B3109"/>
    <w:rsid w:val="007323DA"/>
    <w:rsid w:val="00747F70"/>
    <w:rsid w:val="00771FED"/>
    <w:rsid w:val="007E088D"/>
    <w:rsid w:val="007F4BD1"/>
    <w:rsid w:val="00804E7F"/>
    <w:rsid w:val="00817854"/>
    <w:rsid w:val="008329DC"/>
    <w:rsid w:val="00842072"/>
    <w:rsid w:val="0086387B"/>
    <w:rsid w:val="00873D5B"/>
    <w:rsid w:val="00881B89"/>
    <w:rsid w:val="008A1DE3"/>
    <w:rsid w:val="008E2EC5"/>
    <w:rsid w:val="008F0680"/>
    <w:rsid w:val="0090132D"/>
    <w:rsid w:val="009272F1"/>
    <w:rsid w:val="0093029D"/>
    <w:rsid w:val="00974085"/>
    <w:rsid w:val="00995C7E"/>
    <w:rsid w:val="009B2C50"/>
    <w:rsid w:val="009B5D7D"/>
    <w:rsid w:val="009C0763"/>
    <w:rsid w:val="009C0D1C"/>
    <w:rsid w:val="009F7CE5"/>
    <w:rsid w:val="00A06238"/>
    <w:rsid w:val="00A163F8"/>
    <w:rsid w:val="00AB629C"/>
    <w:rsid w:val="00AC2657"/>
    <w:rsid w:val="00AE1D48"/>
    <w:rsid w:val="00AF1302"/>
    <w:rsid w:val="00B21518"/>
    <w:rsid w:val="00B47C9E"/>
    <w:rsid w:val="00B83C57"/>
    <w:rsid w:val="00B923ED"/>
    <w:rsid w:val="00BD0AE3"/>
    <w:rsid w:val="00BD6D8E"/>
    <w:rsid w:val="00BE10B2"/>
    <w:rsid w:val="00C507E7"/>
    <w:rsid w:val="00C513A7"/>
    <w:rsid w:val="00C51A1F"/>
    <w:rsid w:val="00C776A8"/>
    <w:rsid w:val="00C83277"/>
    <w:rsid w:val="00CC6862"/>
    <w:rsid w:val="00CD2C4C"/>
    <w:rsid w:val="00D00E5F"/>
    <w:rsid w:val="00D05F52"/>
    <w:rsid w:val="00D46EE8"/>
    <w:rsid w:val="00D56759"/>
    <w:rsid w:val="00D76E8D"/>
    <w:rsid w:val="00D808D5"/>
    <w:rsid w:val="00D95DE2"/>
    <w:rsid w:val="00DB2C2F"/>
    <w:rsid w:val="00DC095A"/>
    <w:rsid w:val="00E056D4"/>
    <w:rsid w:val="00E07A35"/>
    <w:rsid w:val="00E64F93"/>
    <w:rsid w:val="00E870FE"/>
    <w:rsid w:val="00EB21AA"/>
    <w:rsid w:val="00EF1509"/>
    <w:rsid w:val="00F4704E"/>
    <w:rsid w:val="00F65473"/>
    <w:rsid w:val="00F87FE5"/>
    <w:rsid w:val="00FC0F84"/>
    <w:rsid w:val="00FC634A"/>
    <w:rsid w:val="00FE380F"/>
    <w:rsid w:val="01501CDB"/>
    <w:rsid w:val="01877328"/>
    <w:rsid w:val="025D4198"/>
    <w:rsid w:val="0294584A"/>
    <w:rsid w:val="046C750A"/>
    <w:rsid w:val="0527774E"/>
    <w:rsid w:val="056549BD"/>
    <w:rsid w:val="06152BEA"/>
    <w:rsid w:val="06184770"/>
    <w:rsid w:val="0641215E"/>
    <w:rsid w:val="07554285"/>
    <w:rsid w:val="07A07BF6"/>
    <w:rsid w:val="07E850FA"/>
    <w:rsid w:val="084A7B62"/>
    <w:rsid w:val="08BE5152"/>
    <w:rsid w:val="08EE04EE"/>
    <w:rsid w:val="09095239"/>
    <w:rsid w:val="09672392"/>
    <w:rsid w:val="0A0B17C1"/>
    <w:rsid w:val="0B726233"/>
    <w:rsid w:val="0C776B98"/>
    <w:rsid w:val="0C7A7B03"/>
    <w:rsid w:val="0CA02447"/>
    <w:rsid w:val="0CD60D2D"/>
    <w:rsid w:val="0D0B5B12"/>
    <w:rsid w:val="0D8E6B48"/>
    <w:rsid w:val="0E94005C"/>
    <w:rsid w:val="10BB1BCD"/>
    <w:rsid w:val="112153CB"/>
    <w:rsid w:val="11E231F6"/>
    <w:rsid w:val="124B3ED7"/>
    <w:rsid w:val="1291752C"/>
    <w:rsid w:val="12B04A66"/>
    <w:rsid w:val="133E3306"/>
    <w:rsid w:val="13B45CE4"/>
    <w:rsid w:val="14C376F9"/>
    <w:rsid w:val="1515210F"/>
    <w:rsid w:val="159A7977"/>
    <w:rsid w:val="16625EF8"/>
    <w:rsid w:val="167B7F56"/>
    <w:rsid w:val="172E30D6"/>
    <w:rsid w:val="17346F48"/>
    <w:rsid w:val="189F6E31"/>
    <w:rsid w:val="19776106"/>
    <w:rsid w:val="19A35413"/>
    <w:rsid w:val="19D159ED"/>
    <w:rsid w:val="19E35721"/>
    <w:rsid w:val="1B063DBD"/>
    <w:rsid w:val="1CA401D2"/>
    <w:rsid w:val="1D0733FE"/>
    <w:rsid w:val="1D1A68EB"/>
    <w:rsid w:val="1D5C31E0"/>
    <w:rsid w:val="1E7828DC"/>
    <w:rsid w:val="1F336601"/>
    <w:rsid w:val="209150AE"/>
    <w:rsid w:val="2116350B"/>
    <w:rsid w:val="21210FCF"/>
    <w:rsid w:val="22070108"/>
    <w:rsid w:val="22592A24"/>
    <w:rsid w:val="23A03B7B"/>
    <w:rsid w:val="23CF43E7"/>
    <w:rsid w:val="23D86212"/>
    <w:rsid w:val="23F54CE6"/>
    <w:rsid w:val="247D2432"/>
    <w:rsid w:val="24BC563E"/>
    <w:rsid w:val="24FC7E99"/>
    <w:rsid w:val="265C6F87"/>
    <w:rsid w:val="26663961"/>
    <w:rsid w:val="270A69E3"/>
    <w:rsid w:val="274041B2"/>
    <w:rsid w:val="27826579"/>
    <w:rsid w:val="278B7B99"/>
    <w:rsid w:val="27F01C8D"/>
    <w:rsid w:val="287223F2"/>
    <w:rsid w:val="2882450B"/>
    <w:rsid w:val="2A6036D4"/>
    <w:rsid w:val="2A924D25"/>
    <w:rsid w:val="2B116E3C"/>
    <w:rsid w:val="2B4D3342"/>
    <w:rsid w:val="2B996587"/>
    <w:rsid w:val="2C3312ED"/>
    <w:rsid w:val="2CBF5D47"/>
    <w:rsid w:val="2D517B74"/>
    <w:rsid w:val="2DAA0E2F"/>
    <w:rsid w:val="2E4E3E67"/>
    <w:rsid w:val="2E6628FF"/>
    <w:rsid w:val="2EDF0755"/>
    <w:rsid w:val="2FE51D9B"/>
    <w:rsid w:val="30654C8A"/>
    <w:rsid w:val="31E5217A"/>
    <w:rsid w:val="34E520F2"/>
    <w:rsid w:val="34FB09EF"/>
    <w:rsid w:val="3605447A"/>
    <w:rsid w:val="36334375"/>
    <w:rsid w:val="36963DEF"/>
    <w:rsid w:val="36DF6312"/>
    <w:rsid w:val="36F41206"/>
    <w:rsid w:val="371C7A95"/>
    <w:rsid w:val="37422FBE"/>
    <w:rsid w:val="38175F40"/>
    <w:rsid w:val="38DE1A7D"/>
    <w:rsid w:val="392F4C05"/>
    <w:rsid w:val="39992292"/>
    <w:rsid w:val="39C65429"/>
    <w:rsid w:val="39CE72ED"/>
    <w:rsid w:val="3A770978"/>
    <w:rsid w:val="3ABC7B9C"/>
    <w:rsid w:val="3BE24C5E"/>
    <w:rsid w:val="3BFF01A5"/>
    <w:rsid w:val="3C502F63"/>
    <w:rsid w:val="3C5B623B"/>
    <w:rsid w:val="3C693273"/>
    <w:rsid w:val="3DC065AA"/>
    <w:rsid w:val="3DCA1523"/>
    <w:rsid w:val="3DFB47A5"/>
    <w:rsid w:val="3E9D6D03"/>
    <w:rsid w:val="3EE31648"/>
    <w:rsid w:val="3F3B177E"/>
    <w:rsid w:val="3FD26189"/>
    <w:rsid w:val="3FE0432D"/>
    <w:rsid w:val="3FE70CCD"/>
    <w:rsid w:val="402932CE"/>
    <w:rsid w:val="40AD420F"/>
    <w:rsid w:val="413B181B"/>
    <w:rsid w:val="4142094E"/>
    <w:rsid w:val="41601281"/>
    <w:rsid w:val="41FC55C3"/>
    <w:rsid w:val="436B5AFF"/>
    <w:rsid w:val="439F5613"/>
    <w:rsid w:val="43B41225"/>
    <w:rsid w:val="43CA7963"/>
    <w:rsid w:val="43DB1093"/>
    <w:rsid w:val="453E7AC9"/>
    <w:rsid w:val="45AC3256"/>
    <w:rsid w:val="46877262"/>
    <w:rsid w:val="468804FF"/>
    <w:rsid w:val="46E200AE"/>
    <w:rsid w:val="4729480B"/>
    <w:rsid w:val="47F72214"/>
    <w:rsid w:val="481F0E98"/>
    <w:rsid w:val="4876582E"/>
    <w:rsid w:val="489F6B33"/>
    <w:rsid w:val="49465201"/>
    <w:rsid w:val="49895DD9"/>
    <w:rsid w:val="498A69DF"/>
    <w:rsid w:val="498F2F9D"/>
    <w:rsid w:val="499952C0"/>
    <w:rsid w:val="49DF4E6A"/>
    <w:rsid w:val="4A0E1E78"/>
    <w:rsid w:val="4A6A4570"/>
    <w:rsid w:val="4A7A2848"/>
    <w:rsid w:val="4AEA48E5"/>
    <w:rsid w:val="4B64759F"/>
    <w:rsid w:val="4C6D4E2B"/>
    <w:rsid w:val="4DC53FFE"/>
    <w:rsid w:val="4E6B03BC"/>
    <w:rsid w:val="4E920EE8"/>
    <w:rsid w:val="4EA53DD6"/>
    <w:rsid w:val="4EEE53CF"/>
    <w:rsid w:val="4F8B5318"/>
    <w:rsid w:val="4FB437DA"/>
    <w:rsid w:val="50A153E8"/>
    <w:rsid w:val="50BC6DEC"/>
    <w:rsid w:val="50CE3AFD"/>
    <w:rsid w:val="50F46E8A"/>
    <w:rsid w:val="51956D25"/>
    <w:rsid w:val="519E3FD2"/>
    <w:rsid w:val="52A45B50"/>
    <w:rsid w:val="531225F7"/>
    <w:rsid w:val="53CB2ED2"/>
    <w:rsid w:val="54693AD2"/>
    <w:rsid w:val="5536081F"/>
    <w:rsid w:val="55515FDB"/>
    <w:rsid w:val="55A05B96"/>
    <w:rsid w:val="57F7266D"/>
    <w:rsid w:val="582424C2"/>
    <w:rsid w:val="5A1206D5"/>
    <w:rsid w:val="5A1D7C3E"/>
    <w:rsid w:val="5C2C76F9"/>
    <w:rsid w:val="5D1661D6"/>
    <w:rsid w:val="5DB2695F"/>
    <w:rsid w:val="5DF916D5"/>
    <w:rsid w:val="5E2E0A39"/>
    <w:rsid w:val="5E6D0205"/>
    <w:rsid w:val="5F4973CA"/>
    <w:rsid w:val="5F6E6E08"/>
    <w:rsid w:val="60DB227B"/>
    <w:rsid w:val="616D7369"/>
    <w:rsid w:val="617537A2"/>
    <w:rsid w:val="62173786"/>
    <w:rsid w:val="62427522"/>
    <w:rsid w:val="625F79DD"/>
    <w:rsid w:val="627072C9"/>
    <w:rsid w:val="6287513D"/>
    <w:rsid w:val="62DF1EAD"/>
    <w:rsid w:val="63402869"/>
    <w:rsid w:val="64051623"/>
    <w:rsid w:val="641F04E5"/>
    <w:rsid w:val="6457430E"/>
    <w:rsid w:val="645E2BB2"/>
    <w:rsid w:val="64831AE1"/>
    <w:rsid w:val="64927A2E"/>
    <w:rsid w:val="64D62235"/>
    <w:rsid w:val="64F93617"/>
    <w:rsid w:val="657A6506"/>
    <w:rsid w:val="65E971E8"/>
    <w:rsid w:val="660109D5"/>
    <w:rsid w:val="66494928"/>
    <w:rsid w:val="66C303CC"/>
    <w:rsid w:val="679374D7"/>
    <w:rsid w:val="69016083"/>
    <w:rsid w:val="6AD27467"/>
    <w:rsid w:val="6C981F1F"/>
    <w:rsid w:val="6CF956C4"/>
    <w:rsid w:val="6D064B23"/>
    <w:rsid w:val="6D193285"/>
    <w:rsid w:val="6D4E6CB8"/>
    <w:rsid w:val="6D5F2FF6"/>
    <w:rsid w:val="6DC04CD2"/>
    <w:rsid w:val="6E3000AA"/>
    <w:rsid w:val="6E694E03"/>
    <w:rsid w:val="6F3E4F60"/>
    <w:rsid w:val="6F4D4C8B"/>
    <w:rsid w:val="6F521F1B"/>
    <w:rsid w:val="6F5D2C60"/>
    <w:rsid w:val="6FCB5C0E"/>
    <w:rsid w:val="707C039B"/>
    <w:rsid w:val="70C707B9"/>
    <w:rsid w:val="70D34D6B"/>
    <w:rsid w:val="716F2415"/>
    <w:rsid w:val="71BF14E0"/>
    <w:rsid w:val="71E53D80"/>
    <w:rsid w:val="72EB511F"/>
    <w:rsid w:val="730D6BDE"/>
    <w:rsid w:val="73426189"/>
    <w:rsid w:val="744E0AD9"/>
    <w:rsid w:val="74512B28"/>
    <w:rsid w:val="745B5755"/>
    <w:rsid w:val="74DD44A0"/>
    <w:rsid w:val="75687400"/>
    <w:rsid w:val="767D696B"/>
    <w:rsid w:val="76E7349B"/>
    <w:rsid w:val="773541EF"/>
    <w:rsid w:val="779B1ABB"/>
    <w:rsid w:val="77F9775E"/>
    <w:rsid w:val="7843079A"/>
    <w:rsid w:val="78CF3D8C"/>
    <w:rsid w:val="7A841BE1"/>
    <w:rsid w:val="7ACD0A2E"/>
    <w:rsid w:val="7AE71AF0"/>
    <w:rsid w:val="7AE969D3"/>
    <w:rsid w:val="7AF72273"/>
    <w:rsid w:val="7C2571BC"/>
    <w:rsid w:val="7CDC343B"/>
    <w:rsid w:val="7D821FA4"/>
    <w:rsid w:val="7E0C4C65"/>
    <w:rsid w:val="7E9C0E44"/>
    <w:rsid w:val="7ED341EC"/>
    <w:rsid w:val="7EFC7B34"/>
    <w:rsid w:val="7F7A43B4"/>
    <w:rsid w:val="7F9C576A"/>
    <w:rsid w:val="7FE01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nhideWhenUsed/>
    <w:qFormat/>
    <w:uiPriority w:val="99"/>
    <w:rPr>
      <w:rFonts w:hint="eastAsia" w:ascii="宋体" w:hAnsi="Courier New"/>
    </w:rPr>
  </w:style>
  <w:style w:type="paragraph" w:styleId="4">
    <w:name w:val="Balloon Text"/>
    <w:basedOn w:val="1"/>
    <w:link w:val="14"/>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List Paragraph"/>
    <w:basedOn w:val="1"/>
    <w:qFormat/>
    <w:uiPriority w:val="34"/>
    <w:pPr>
      <w:ind w:firstLine="420" w:firstLineChars="200"/>
    </w:pPr>
  </w:style>
  <w:style w:type="character" w:customStyle="1" w:styleId="12">
    <w:name w:val="页眉 Char"/>
    <w:basedOn w:val="10"/>
    <w:link w:val="6"/>
    <w:qFormat/>
    <w:uiPriority w:val="0"/>
    <w:rPr>
      <w:kern w:val="2"/>
      <w:sz w:val="18"/>
      <w:szCs w:val="18"/>
    </w:rPr>
  </w:style>
  <w:style w:type="character" w:customStyle="1" w:styleId="13">
    <w:name w:val="页脚 Char"/>
    <w:basedOn w:val="10"/>
    <w:link w:val="5"/>
    <w:qFormat/>
    <w:uiPriority w:val="0"/>
    <w:rPr>
      <w:kern w:val="2"/>
      <w:sz w:val="18"/>
      <w:szCs w:val="18"/>
    </w:rPr>
  </w:style>
  <w:style w:type="character" w:customStyle="1" w:styleId="14">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77"/>
    <customShpInfo spid="_x0000_s1078"/>
    <customShpInfo spid="_x0000_s1079"/>
    <customShpInfo spid="_x0000_s1081"/>
    <customShpInfo spid="_x0000_s1083"/>
    <customShpInfo spid="_x0000_s1085"/>
    <customShpInfo spid="_x0000_s1061"/>
    <customShpInfo spid="_x0000_s1059"/>
    <customShpInfo spid="_x0000_s1057"/>
    <customShpInfo spid="_x0000_s1046"/>
    <customShpInfo spid="_x0000_s1045"/>
    <customShpInfo spid="_x0000_s107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733EDE-08D6-420D-87B7-938F7FD76758}">
  <ds:schemaRefs/>
</ds:datastoreItem>
</file>

<file path=docProps/app.xml><?xml version="1.0" encoding="utf-8"?>
<Properties xmlns="http://schemas.openxmlformats.org/officeDocument/2006/extended-properties" xmlns:vt="http://schemas.openxmlformats.org/officeDocument/2006/docPropsVTypes">
  <Template>Normal</Template>
  <Pages>8</Pages>
  <Words>3748</Words>
  <Characters>6353</Characters>
  <Lines>55</Lines>
  <Paragraphs>15</Paragraphs>
  <TotalTime>31</TotalTime>
  <ScaleCrop>false</ScaleCrop>
  <LinksUpToDate>false</LinksUpToDate>
  <CharactersWithSpaces>7342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2022-01-27T06:31:00Z</dcterms:created>
  <dc:creator>似水年华</dc:creator>
  <cp:lastModifiedBy>冯小疯</cp:lastModifiedBy>
  <dcterms:modified xsi:type="dcterms:W3CDTF">2025-06-16T07:54:06Z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821FD3E30D2C45D2A28C5FA02768689A</vt:lpwstr>
  </property>
  <property fmtid="{D5CDD505-2E9C-101B-9397-08002B2CF9AE}" pid="4" name="KSOTemplateDocerSaveRecord">
    <vt:lpwstr>eyJoZGlkIjoiMGY1ODBiYTA1ZGE2ZTQ3NzZhNjk5Njc2YTFmYzhmOGUiLCJ1c2VySWQiOiI1ODE5NTYxOTMifQ==</vt:lpwstr>
  </property>
</Properties>
</file>