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75C3">
      <w:pPr>
        <w:pStyle w:val="5"/>
        <w:tabs>
          <w:tab w:val="left" w:pos="5579"/>
          <w:tab w:val="center" w:pos="7039"/>
        </w:tabs>
        <w:spacing w:line="360" w:lineRule="auto"/>
        <w:ind w:firstLine="0" w:firstLineChars="0"/>
        <w:jc w:val="center"/>
        <w:rPr>
          <w:rFonts w:hint="eastAsia" w:ascii="Times New Roman" w:hAnsi="Times New Roman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Unit8 Dolls</w:t>
      </w:r>
    </w:p>
    <w:tbl>
      <w:tblPr>
        <w:tblStyle w:val="3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072"/>
      </w:tblGrid>
      <w:tr w14:paraId="171C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8947" w:type="dxa"/>
            <w:gridSpan w:val="2"/>
            <w:shd w:val="clear" w:color="auto" w:fill="BDD6EE"/>
            <w:noWrap w:val="0"/>
            <w:vAlign w:val="top"/>
          </w:tcPr>
          <w:p w14:paraId="79343040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</w:rPr>
              <w:t>单元课堂作业目标制定</w:t>
            </w:r>
          </w:p>
        </w:tc>
      </w:tr>
      <w:tr w14:paraId="71E0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2" w:hRule="atLeast"/>
        </w:trPr>
        <w:tc>
          <w:tcPr>
            <w:tcW w:w="875" w:type="dxa"/>
            <w:noWrap w:val="0"/>
            <w:vAlign w:val="center"/>
          </w:tcPr>
          <w:p w14:paraId="6DEF85D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单元整体教学目标</w:t>
            </w:r>
          </w:p>
        </w:tc>
        <w:tc>
          <w:tcPr>
            <w:tcW w:w="8072" w:type="dxa"/>
            <w:noWrap w:val="0"/>
            <w:vAlign w:val="center"/>
          </w:tcPr>
          <w:p w14:paraId="439304D6">
            <w:pPr>
              <w:pStyle w:val="6"/>
              <w:spacing w:line="300" w:lineRule="exact"/>
              <w:ind w:firstLine="0" w:firstLineChars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语言能力：</w:t>
            </w:r>
          </w:p>
          <w:p w14:paraId="637ECFF8"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  <w:shd w:val="clear" w:color="auto" w:fill="FFFFFF"/>
              </w:rPr>
              <w:t>能听懂、会说、会读和会拼写单词</w:t>
            </w:r>
            <w:r>
              <w:rPr>
                <w:rFonts w:ascii="宋体" w:hAnsi="宋体"/>
                <w:sz w:val="24"/>
              </w:rPr>
              <w:t>hair, eye, nose, mouth, ear, small, big, his, her, short, tall, thin, king, snowman, doll, robot, zebra, zoo, bow。</w:t>
            </w:r>
          </w:p>
          <w:p w14:paraId="570DAA39"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能听懂、会说、会读和会写描写人、物的日常用语。如：</w:t>
            </w:r>
          </w:p>
          <w:p w14:paraId="4661BB14">
            <w:pPr>
              <w:pStyle w:val="6"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Her/His hair is long.</w:t>
            </w:r>
          </w:p>
          <w:p w14:paraId="38E0CD83">
            <w:pPr>
              <w:pStyle w:val="6"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He/She is tall/short.</w:t>
            </w:r>
          </w:p>
          <w:p w14:paraId="13CAE4F6">
            <w:pPr>
              <w:pStyle w:val="6"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Her/His mouth/nose is big/small.</w:t>
            </w:r>
          </w:p>
          <w:p w14:paraId="7F55E6F9">
            <w:pPr>
              <w:pStyle w:val="6"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His/Her eyes/ears are big/small.</w:t>
            </w:r>
          </w:p>
          <w:p w14:paraId="2B4C08FD">
            <w:pPr>
              <w:pStyle w:val="6"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He/She is fat/thin.</w:t>
            </w:r>
          </w:p>
          <w:p w14:paraId="1CBDB666"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能诵读歌谣</w:t>
            </w:r>
            <w:r>
              <w:rPr>
                <w:rFonts w:ascii="宋体" w:hAnsi="宋体"/>
                <w:sz w:val="24"/>
              </w:rPr>
              <w:t>Two fat boys.</w:t>
            </w:r>
          </w:p>
          <w:p w14:paraId="5C95DD8D"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能把学到的句子准确恰当地应用到日常生活中。</w:t>
            </w:r>
          </w:p>
          <w:p w14:paraId="56EBC869">
            <w:pPr>
              <w:pStyle w:val="6"/>
              <w:spacing w:line="300" w:lineRule="exact"/>
              <w:ind w:firstLine="0" w:firstLineChars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文化意识：</w:t>
            </w:r>
          </w:p>
          <w:p w14:paraId="7313BD14">
            <w:pPr>
              <w:pStyle w:val="6"/>
              <w:spacing w:line="300" w:lineRule="exact"/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知道如何准确恰当地描写或形容人和物。通过描述人和物，形成尊重他人和保护动物的意识和习惯，懂得</w:t>
            </w:r>
            <w:r>
              <w:rPr>
                <w:rFonts w:hint="eastAsia" w:ascii="宋体" w:hAnsi="宋体" w:cs="Segoe UI"/>
                <w:color w:val="222222"/>
                <w:sz w:val="24"/>
                <w:shd w:val="clear" w:color="auto" w:fill="FFFFFF"/>
              </w:rPr>
              <w:t>不要以貌取人，不要嘲笑别人，要看到别人的本质。</w:t>
            </w:r>
          </w:p>
          <w:p w14:paraId="777B4335">
            <w:pPr>
              <w:pStyle w:val="6"/>
              <w:spacing w:line="300" w:lineRule="exact"/>
              <w:ind w:firstLine="0" w:firstLineChars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思维品质：</w:t>
            </w:r>
          </w:p>
          <w:p w14:paraId="51769ACC">
            <w:pPr>
              <w:pStyle w:val="5"/>
              <w:spacing w:line="30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能听懂、会说、会读和会写形容dolls的句子，知道如何准确恰当地描写或形容人和物，并能在适当的场合正确使用这些句子来描写或形容相关的人和事物。</w:t>
            </w:r>
          </w:p>
          <w:p w14:paraId="5EDAEA9A">
            <w:pPr>
              <w:pStyle w:val="5"/>
              <w:spacing w:line="300" w:lineRule="exact"/>
              <w:ind w:firstLine="0"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学习能力：</w:t>
            </w:r>
          </w:p>
          <w:p w14:paraId="00750BE5">
            <w:pPr>
              <w:pStyle w:val="5"/>
              <w:spacing w:line="300" w:lineRule="exact"/>
              <w:ind w:firstLine="0"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 通过描述自己所画人物，能够在真实语境中熟练、正确运用句型He’s… She’s …. His …is…. Her…are…。</w:t>
            </w:r>
          </w:p>
          <w:p w14:paraId="011A5D5C">
            <w:pPr>
              <w:pStyle w:val="5"/>
              <w:spacing w:line="300" w:lineRule="exact"/>
              <w:ind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在英语学习上能够拥有充分的自信，能自主地朗读、表演故事，</w:t>
            </w:r>
            <w:r>
              <w:rPr>
                <w:rFonts w:ascii="宋体" w:hAnsi="宋体"/>
                <w:sz w:val="24"/>
              </w:rPr>
              <w:t>能够充分理解</w:t>
            </w:r>
            <w:r>
              <w:rPr>
                <w:rFonts w:hint="eastAsia" w:ascii="宋体" w:hAnsi="宋体"/>
                <w:sz w:val="24"/>
              </w:rPr>
              <w:t>并体会故事的趣味性，享受语言带来的愉悦。</w:t>
            </w:r>
          </w:p>
          <w:p w14:paraId="33D5CB53">
            <w:pPr>
              <w:pStyle w:val="5"/>
              <w:spacing w:line="300" w:lineRule="exact"/>
              <w:ind w:firstLine="0" w:firstLineChars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善于与同伴进行合作，就话题进行流利、大方的表达，提高语用能力，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同时能在操练中自主归纳语言知识和语法现象。</w:t>
            </w:r>
          </w:p>
          <w:p w14:paraId="32E8E567">
            <w:pPr>
              <w:widowControl/>
              <w:spacing w:line="30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 能运用He's/She</w:t>
            </w:r>
            <w:r>
              <w:rPr>
                <w:rFonts w:ascii="宋体" w:hAnsi="宋体"/>
                <w:sz w:val="24"/>
              </w:rPr>
              <w:t>’</w:t>
            </w:r>
            <w:r>
              <w:rPr>
                <w:rFonts w:hint="eastAsia" w:ascii="宋体" w:hAnsi="宋体"/>
                <w:sz w:val="24"/>
              </w:rPr>
              <w:t>s...His/Her...is/are...以及...can...句型从总、分、总的结构描述新的人或物；能运用写作框架，借助写作技巧，生动地描写生活中的人和物，在有序、多元表达的基础上增进对身边人或物的喜爱。</w:t>
            </w:r>
          </w:p>
        </w:tc>
      </w:tr>
      <w:tr w14:paraId="64CA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75" w:type="dxa"/>
            <w:noWrap w:val="0"/>
            <w:vAlign w:val="center"/>
          </w:tcPr>
          <w:p w14:paraId="7EAEDCEC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单元整体课堂作业目标</w:t>
            </w:r>
          </w:p>
        </w:tc>
        <w:tc>
          <w:tcPr>
            <w:tcW w:w="8072" w:type="dxa"/>
            <w:noWrap w:val="0"/>
            <w:vAlign w:val="center"/>
          </w:tcPr>
          <w:p w14:paraId="5BEC6375">
            <w:pPr>
              <w:pStyle w:val="5"/>
              <w:spacing w:line="290" w:lineRule="exact"/>
              <w:ind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 能利用各种作业形式，在多种语言情境中复习巩固本单元重点句型和词汇，知道</w:t>
            </w:r>
            <w:r>
              <w:rPr>
                <w:rFonts w:hint="eastAsia" w:ascii="宋体" w:hAnsi="宋体"/>
                <w:sz w:val="24"/>
              </w:rPr>
              <w:t>如何准确恰当地描写或形容人和物</w:t>
            </w:r>
            <w:r>
              <w:rPr>
                <w:rFonts w:hint="eastAsia" w:ascii="宋体" w:hAnsi="宋体" w:cs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并能在适当的场合正确使用这些句子来描写或形容相关的人和事物。</w:t>
            </w:r>
          </w:p>
          <w:p w14:paraId="42C406C3">
            <w:pPr>
              <w:pStyle w:val="5"/>
              <w:spacing w:line="290" w:lineRule="exact"/>
              <w:ind w:firstLine="0" w:firstLine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 通过作业，学生能更好地习得课堂所学知识，在基于中心内容的基础上游刃有余地开展交流与表达，并能主动搜集生活中与本单元主题相关的信息，如更多</w:t>
            </w:r>
            <w:r>
              <w:rPr>
                <w:rFonts w:hint="eastAsia" w:ascii="宋体" w:hAnsi="宋体"/>
                <w:sz w:val="24"/>
              </w:rPr>
              <w:t>描写或形容人和物</w:t>
            </w:r>
            <w:r>
              <w:rPr>
                <w:rFonts w:hint="eastAsia" w:ascii="宋体" w:hAnsi="宋体" w:cs="宋体"/>
                <w:sz w:val="24"/>
              </w:rPr>
              <w:t>的词汇。</w:t>
            </w:r>
          </w:p>
          <w:p w14:paraId="3129F6B5">
            <w:pPr>
              <w:pStyle w:val="5"/>
              <w:spacing w:line="290" w:lineRule="exact"/>
              <w:ind w:firstLine="0" w:firstLineChars="0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 通过作业，能围绕主题完成作文，并修改、完善作文，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同时能在操练中自主归纳语言知识和语法现象，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进行完整语篇的输出与表达。</w:t>
            </w:r>
          </w:p>
          <w:p w14:paraId="03ED27E7">
            <w:pPr>
              <w:pStyle w:val="5"/>
              <w:spacing w:line="290" w:lineRule="exact"/>
              <w:ind w:firstLine="0" w:firstLineChars="0"/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 通过诵读歌谣《Two fat boys》作业形式，帮助学生熟练掌握日常交际用语，并通过创新和设计动作，灵活拓展学生的思维。</w:t>
            </w:r>
          </w:p>
        </w:tc>
      </w:tr>
    </w:tbl>
    <w:p w14:paraId="43C5D5FB">
      <w:pPr>
        <w:pStyle w:val="5"/>
        <w:ind w:firstLine="0" w:firstLineChars="0"/>
        <w:rPr>
          <w:rFonts w:hint="eastAsia" w:ascii="Times New Roman" w:hAnsi="Times New Roman"/>
          <w:color w:val="BDD6EE"/>
          <w:sz w:val="24"/>
        </w:rPr>
      </w:pPr>
    </w:p>
    <w:p w14:paraId="0C725A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D3B33"/>
    <w:multiLevelType w:val="multilevel"/>
    <w:tmpl w:val="012D3B3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4CA"/>
    <w:rsid w:val="0EA1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2025-06-16T07:33:00Z</dcterms:created>
  <dc:creator>冯小疯</dc:creator>
  <cp:lastModifiedBy>冯小疯</cp:lastModifiedBy>
  <dcterms:modified xsi:type="dcterms:W3CDTF">2025-06-16T07:33:21Z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2E3EF971C40947B2B725E355918B64B3_11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