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400" w:lineRule="exact"/>
        <w:ind w:right="0" w:rightChars="0"/>
        <w:jc w:val="center"/>
        <w:textAlignment w:val="auto"/>
        <w:rPr>
          <w:rFonts w:hint="default" w:ascii="宋体" w:hAnsi="宋体" w:eastAsia="微软雅黑"/>
          <w:sz w:val="32"/>
          <w:szCs w:val="32"/>
          <w:lang w:val="en-US" w:eastAsia="zh-CN"/>
        </w:rPr>
      </w:pPr>
      <w:r>
        <w:rPr>
          <w:rFonts w:hint="eastAsia" w:ascii="宋体" w:hAnsi="宋体"/>
          <w:sz w:val="32"/>
          <w:szCs w:val="32"/>
          <w:lang w:val="en-US" w:eastAsia="zh-CN"/>
        </w:rPr>
        <w:t>普校特需儿童开展融合教育的实践研究</w:t>
      </w:r>
    </w:p>
    <w:p>
      <w:pPr>
        <w:keepNext w:val="0"/>
        <w:keepLines w:val="0"/>
        <w:pageBreakBefore w:val="0"/>
        <w:widowControl/>
        <w:kinsoku/>
        <w:wordWrap/>
        <w:overflowPunct/>
        <w:topLinePunct w:val="0"/>
        <w:autoSpaceDE/>
        <w:autoSpaceDN/>
        <w:bidi w:val="0"/>
        <w:adjustRightInd w:val="0"/>
        <w:snapToGrid w:val="0"/>
        <w:spacing w:after="0" w:line="400" w:lineRule="exact"/>
        <w:ind w:right="0" w:rightChars="0"/>
        <w:jc w:val="center"/>
        <w:textAlignment w:val="auto"/>
        <w:rPr>
          <w:rFonts w:hint="eastAsia" w:ascii="宋体" w:hAnsi="宋体" w:eastAsia="宋体" w:cs="宋体"/>
          <w:b/>
          <w:bCs/>
          <w:sz w:val="28"/>
          <w:szCs w:val="28"/>
          <w:lang w:eastAsia="zh-CN"/>
        </w:rPr>
      </w:pPr>
      <w:r>
        <w:rPr>
          <w:rFonts w:hint="eastAsia" w:ascii="宋体" w:hAnsi="宋体"/>
          <w:sz w:val="28"/>
          <w:szCs w:val="28"/>
        </w:rPr>
        <w:t>开 题 报 告</w:t>
      </w:r>
    </w:p>
    <w:p>
      <w:pPr>
        <w:spacing w:after="0" w:line="440" w:lineRule="exact"/>
        <w:jc w:val="center"/>
        <w:rPr>
          <w:rFonts w:hint="default" w:ascii="宋体" w:hAnsi="宋体" w:eastAsia="宋体" w:cs="宋体"/>
          <w:sz w:val="24"/>
          <w:szCs w:val="24"/>
          <w:lang w:val="en-US" w:eastAsia="zh-CN"/>
        </w:rPr>
      </w:pPr>
      <w:r>
        <w:rPr>
          <w:rFonts w:hint="eastAsia" w:ascii="宋体" w:hAnsi="宋体" w:eastAsia="宋体" w:cs="宋体"/>
          <w:sz w:val="21"/>
          <w:szCs w:val="21"/>
          <w:lang w:val="en-US" w:eastAsia="zh-CN"/>
        </w:rPr>
        <w:t>华罗庚实验学校新城分校课题组 周丽俊 张国俊</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right="0" w:rightChars="0" w:firstLine="482" w:firstLineChars="200"/>
        <w:textAlignment w:val="auto"/>
        <w:rPr>
          <w:rFonts w:hint="eastAsia" w:ascii="黑体" w:hAnsi="黑体" w:eastAsia="黑体" w:cs="黑体"/>
          <w:b/>
          <w:bCs w:val="0"/>
          <w:sz w:val="24"/>
          <w:szCs w:val="24"/>
          <w:lang w:val="en-US" w:eastAsia="zh-CN"/>
        </w:rPr>
      </w:pPr>
      <w:r>
        <w:rPr>
          <w:rFonts w:hint="eastAsia" w:ascii="黑体" w:hAnsi="黑体" w:eastAsia="黑体" w:cs="黑体"/>
          <w:b/>
          <w:bCs w:val="0"/>
          <w:sz w:val="24"/>
          <w:szCs w:val="24"/>
          <w:lang w:val="en-US" w:eastAsia="zh-CN"/>
        </w:rPr>
        <w:t>一、研究的背景</w:t>
      </w:r>
    </w:p>
    <w:p>
      <w:pPr>
        <w:keepNext w:val="0"/>
        <w:keepLines w:val="0"/>
        <w:pageBreakBefore w:val="0"/>
        <w:widowControl/>
        <w:kinsoku/>
        <w:wordWrap/>
        <w:overflowPunct/>
        <w:topLinePunct w:val="0"/>
        <w:autoSpaceDE/>
        <w:autoSpaceDN/>
        <w:bidi w:val="0"/>
        <w:adjustRightInd w:val="0"/>
        <w:snapToGrid w:val="0"/>
        <w:spacing w:after="0" w:line="380" w:lineRule="exact"/>
        <w:ind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习近平新时代中国特色社会主义思想要求坚持普特融合、提升质量，实现特殊教育公平而有质量发展，促进残疾儿童少年更好融入社会生活。进入新时代，融合教育正在以一种不可遏止的力量冲击和影响着教育的固有形态。融合教育不仅从根本上改变了普通教育和特殊教育二元发展的格局，更加凸显了普通学校在融合教育中的主体地位。普通学校是融合教育的主阵地，资源教师是融合教育的主力军，资源中心（教室）建设是区域推进融合教育的主抓手。针对残疾儿童等特殊学生，国家推出康复机构、特殊教育资源中心、普通学校三层结合的教育机制。为此，普校迎来融合教育的新课题，面对这一新的课题，我校组建了融合教育团队，并做了大量的前期准备工作，包括学习文件、筛查甄别、家校沟通、数据收集、个案归档等等。目前学生总数近3000人，通过对持有残疾证、医疗机构证明、疑似特需学生三类情况的调查统计，特需学生占比2.3%左右。确定随班就读学生40人，其中有残疾证的5人，有医疗机构证明的35人。</w:t>
      </w:r>
    </w:p>
    <w:p>
      <w:pPr>
        <w:keepNext w:val="0"/>
        <w:keepLines w:val="0"/>
        <w:pageBreakBefore w:val="0"/>
        <w:widowControl/>
        <w:kinsoku/>
        <w:wordWrap/>
        <w:overflowPunct/>
        <w:topLinePunct w:val="0"/>
        <w:autoSpaceDE/>
        <w:autoSpaceDN/>
        <w:bidi w:val="0"/>
        <w:adjustRightInd w:val="0"/>
        <w:snapToGrid w:val="0"/>
        <w:spacing w:after="0" w:line="380" w:lineRule="exact"/>
        <w:ind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面对以上的的数据，普校融合教育亟待全面的实施。然而，普校以什么样的教育方式去实操干预教育这些特需学生，对小学教师来说是一个空白的教育领域。为此，我校成立了融合教育课题组，选择部分特需学生作为重点研究对象，从生态评估、课程拟定、教学实施，评价机制四个方面来确定课题的研究内容，以普通课程、资源补偿课程、感统运动课程三种教育形式作为课题实施的主要渠道，从而探讨融教实施过程中的团队建构、教育计划、班级管理、家校沟通、课程调适、评价机制，形成家长、教师、学生交互影响的融合教育模式，为融教的大爱之路提供一些力所能及的经验分享。</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ind w:right="0" w:rightChars="0" w:firstLine="482" w:firstLineChars="200"/>
        <w:textAlignment w:val="auto"/>
        <w:rPr>
          <w:rFonts w:hint="eastAsia" w:ascii="黑体" w:hAnsi="黑体" w:eastAsia="黑体" w:cs="黑体"/>
          <w:b/>
          <w:bCs w:val="0"/>
          <w:sz w:val="24"/>
          <w:szCs w:val="24"/>
          <w:lang w:val="en-US" w:eastAsia="zh-CN"/>
        </w:rPr>
      </w:pPr>
      <w:r>
        <w:rPr>
          <w:rFonts w:hint="eastAsia" w:ascii="黑体" w:hAnsi="黑体" w:eastAsia="黑体" w:cs="黑体"/>
          <w:b/>
          <w:bCs w:val="0"/>
          <w:sz w:val="24"/>
          <w:szCs w:val="24"/>
          <w:lang w:val="en-US" w:eastAsia="zh-CN"/>
        </w:rPr>
        <w:t>二、概念的界定</w:t>
      </w:r>
    </w:p>
    <w:p>
      <w:pPr>
        <w:keepNext w:val="0"/>
        <w:keepLines w:val="0"/>
        <w:pageBreakBefore w:val="0"/>
        <w:widowControl/>
        <w:kinsoku/>
        <w:wordWrap/>
        <w:overflowPunct/>
        <w:topLinePunct w:val="0"/>
        <w:autoSpaceDE/>
        <w:autoSpaceDN/>
        <w:bidi w:val="0"/>
        <w:adjustRightInd w:val="0"/>
        <w:snapToGrid w:val="0"/>
        <w:spacing w:after="0" w:line="380" w:lineRule="exact"/>
        <w:ind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特需儿童：即特殊需要儿童，是指因个体差异而有各种不同的特殊教育要求的儿童。涉及心理发展、身体发展、学习、生活等各方面长期或一定时间高于或低于正常儿童的要求，不仅包括对其某一发展中缺陷提出的要求，也包括对学习有影响的能力、社会因素等提出的要求。本课题中“随班就读儿童”是指持有残疾证、医疗机构鉴定且经教育行政部门审核认定的特需儿童。</w:t>
      </w:r>
    </w:p>
    <w:p>
      <w:pPr>
        <w:rPr>
          <w:rFonts w:hint="eastAsia" w:ascii="仿宋" w:hAnsi="仿宋" w:eastAsia="仿宋"/>
          <w:b/>
        </w:rPr>
      </w:pPr>
      <w:r>
        <w:rPr>
          <w:sz w:val="28"/>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73025</wp:posOffset>
                </wp:positionV>
                <wp:extent cx="2896870" cy="0"/>
                <wp:effectExtent l="0" t="0" r="0" b="0"/>
                <wp:wrapNone/>
                <wp:docPr id="24" name="直接连接符 24"/>
                <wp:cNvGraphicFramePr/>
                <a:graphic xmlns:a="http://schemas.openxmlformats.org/drawingml/2006/main">
                  <a:graphicData uri="http://schemas.microsoft.com/office/word/2010/wordprocessingShape">
                    <wps:wsp>
                      <wps:cNvCnPr/>
                      <wps:spPr>
                        <a:xfrm>
                          <a:off x="1125220" y="8590280"/>
                          <a:ext cx="2896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pt;margin-top:5.75pt;height:0pt;width:228.1pt;z-index:251663360;mso-width-relative:page;mso-height-relative:page;" filled="f" stroked="t" coordsize="21600,21600" o:gfxdata="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2WAa1gAAAAgBAAAPAAAAAAAAAAEAIAAAACIAAABkcnMvZG93bnJl&#10;di54bWxQSwECFAAUAAAACACHTuJAoRvO0v8BAADhAwAADgAAAAAAAAABACAAAAAlAQAAZHJzL2Uy&#10;b0RvYy54bWxQSwUGAAAAAAYABgBZAQAAlgUAAAAA&#10;">
                <v:fill on="f" focussize="0,0"/>
                <v:stroke color="#000000 [3200]" joinstyle="round"/>
                <v:imagedata o:title=""/>
                <o:lock v:ext="edit" aspectratio="f"/>
              </v:line>
            </w:pict>
          </mc:Fallback>
        </mc:AlternateContent>
      </w:r>
      <w:r>
        <w:rPr>
          <w:rFonts w:hint="eastAsia" w:ascii="宋体" w:hAnsi="宋体"/>
          <w:b/>
          <w:sz w:val="28"/>
          <w:szCs w:val="28"/>
        </w:rPr>
        <mc:AlternateContent>
          <mc:Choice Requires="wps">
            <w:drawing>
              <wp:anchor distT="0" distB="0" distL="114300" distR="114300" simplePos="0" relativeHeight="251664384" behindDoc="0" locked="0" layoutInCell="1" allowOverlap="1">
                <wp:simplePos x="0" y="0"/>
                <wp:positionH relativeFrom="column">
                  <wp:posOffset>1470660</wp:posOffset>
                </wp:positionH>
                <wp:positionV relativeFrom="paragraph">
                  <wp:posOffset>9300210</wp:posOffset>
                </wp:positionV>
                <wp:extent cx="2533650"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25336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8pt;margin-top:732.3pt;height:0pt;width:199.5pt;z-index:251664384;mso-width-relative:page;mso-height-relative:page;" filled="f" stroked="t" coordsize="21600,21600" o:gfxdata="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nuz8dYAAAANAQAADwAAAAAAAAABACAAAAAiAAAAZHJzL2Rvd25yZXYueG1sUEsB&#10;AhQAFAAAAAgAh07iQPX5NhD3AQAA5gMAAA4AAAAAAAAAAQAgAAAAJQEAAGRycy9lMm9Eb2MueG1s&#10;UEsFBgAAAAAGAAYAWQEAAI4FAAAAAA==&#10;">
                <v:fill on="f" focussize="0,0"/>
                <v:stroke color="#000000" joinstyle="round"/>
                <v:imagedata o:title=""/>
                <o:lock v:ext="edit" aspectratio="f"/>
              </v:line>
            </w:pict>
          </mc:Fallback>
        </mc:AlternateContent>
      </w:r>
      <w:r>
        <w:rPr>
          <w:rFonts w:hint="eastAsia" w:ascii="宋体" w:hAnsi="宋体"/>
          <w:b/>
          <w:sz w:val="28"/>
          <w:szCs w:val="28"/>
        </w:rPr>
        <mc:AlternateContent>
          <mc:Choice Requires="wps">
            <w:drawing>
              <wp:anchor distT="0" distB="0" distL="114300" distR="114300" simplePos="0" relativeHeight="251662336" behindDoc="0" locked="0" layoutInCell="1" allowOverlap="1">
                <wp:simplePos x="0" y="0"/>
                <wp:positionH relativeFrom="column">
                  <wp:posOffset>1318260</wp:posOffset>
                </wp:positionH>
                <wp:positionV relativeFrom="paragraph">
                  <wp:posOffset>9147810</wp:posOffset>
                </wp:positionV>
                <wp:extent cx="2533650"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25336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3.8pt;margin-top:720.3pt;height:0pt;width:199.5pt;z-index:251662336;mso-width-relative:page;mso-height-relative:page;" filled="f" stroked="t" coordsize="21600,21600" o:gfxdata="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EqTWfWAAAADQEAAA8AAAAAAAAAAQAgAAAAIgAAAGRycy9kb3ducmV2LnhtbFBLAQIU&#10;ABQAAAAIAIdO4kATXouL9QEAAOYDAAAOAAAAAAAAAAEAIAAAACUBAABkcnMvZTJvRG9jLnhtbFBL&#10;BQYAAAAABgAGAFkBAACMBQAAAAA=&#10;">
                <v:fill on="f" focussize="0,0"/>
                <v:stroke color="#000000" joinstyle="round"/>
                <v:imagedata o:title=""/>
                <o:lock v:ext="edit" aspectratio="f"/>
              </v:line>
            </w:pict>
          </mc:Fallback>
        </mc:AlternateContent>
      </w:r>
      <w:r>
        <w:rPr>
          <w:rFonts w:hint="eastAsia" w:ascii="宋体" w:hAnsi="宋体"/>
          <w:b/>
          <w:sz w:val="28"/>
          <w:szCs w:val="28"/>
        </w:rPr>
        <mc:AlternateContent>
          <mc:Choice Requires="wps">
            <w:drawing>
              <wp:anchor distT="0" distB="0" distL="114300" distR="114300" simplePos="0" relativeHeight="251661312" behindDoc="0" locked="0" layoutInCell="1" allowOverlap="1">
                <wp:simplePos x="0" y="0"/>
                <wp:positionH relativeFrom="column">
                  <wp:posOffset>1165860</wp:posOffset>
                </wp:positionH>
                <wp:positionV relativeFrom="paragraph">
                  <wp:posOffset>8995410</wp:posOffset>
                </wp:positionV>
                <wp:extent cx="2533650"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253365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91.8pt;margin-top:708.3pt;height:0pt;width:199.5pt;z-index:251661312;mso-width-relative:page;mso-height-relative:page;" filled="f" stroked="t" coordsize="21600,21600" o:gfxdata="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8YgMN1gAAAA0BAAAPAAAA&#10;AAAAAAEAIAAAACIAAABkcnMvZG93bnJldi54bWxQSwECFAAUAAAACACHTuJAUSAPShcCAAA1BAAA&#10;DgAAAAAAAAABACAAAAAlAQAAZHJzL2Uyb0RvYy54bWxQSwUGAAAAAAYABgBZAQAArgUAAAAA&#10;">
                <v:fill on="f" focussize="0,0"/>
                <v:stroke color="#000000 [3200]" joinstyle="round"/>
                <v:imagedata o:title=""/>
                <o:lock v:ext="edit" aspectratio="f"/>
              </v:line>
            </w:pict>
          </mc:Fallback>
        </mc:AlternateContent>
      </w:r>
      <w:r>
        <w:rPr>
          <w:rFonts w:hint="eastAsia" w:ascii="宋体" w:hAnsi="宋体"/>
          <w:b/>
          <w:sz w:val="28"/>
          <w:szCs w:val="28"/>
        </w:rPr>
        <mc:AlternateContent>
          <mc:Choice Requires="wps">
            <w:drawing>
              <wp:anchor distT="0" distB="0" distL="114300" distR="114300" simplePos="0" relativeHeight="251660288" behindDoc="0" locked="0" layoutInCell="1" allowOverlap="1">
                <wp:simplePos x="0" y="0"/>
                <wp:positionH relativeFrom="column">
                  <wp:posOffset>1013460</wp:posOffset>
                </wp:positionH>
                <wp:positionV relativeFrom="paragraph">
                  <wp:posOffset>8843010</wp:posOffset>
                </wp:positionV>
                <wp:extent cx="253365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25336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9.8pt;margin-top:696.3pt;height:0pt;width:199.5pt;z-index:251660288;mso-width-relative:page;mso-height-relative:page;" filled="f" stroked="t" coordsize="21600,21600" o:gfxdata="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goAgI1gAAAA0BAAAPAAAAAAAAAAEAIAAAACIAAABkcnMvZG93bnJldi54bWxQSwEC&#10;FAAUAAAACACHTuJAVL/vdvYBAADmAwAADgAAAAAAAAABACAAAAAlAQAAZHJzL2Uyb0RvYy54bWxQ&#10;SwUGAAAAAAYABgBZAQAAjQUAAAAA&#10;">
                <v:fill on="f" focussize="0,0"/>
                <v:stroke color="#000000" joinstyle="round"/>
                <v:imagedata o:title=""/>
                <o:lock v:ext="edit" aspectratio="f"/>
              </v:line>
            </w:pict>
          </mc:Fallback>
        </mc:AlternateContent>
      </w:r>
    </w:p>
    <w:p>
      <w:pPr>
        <w:keepNext w:val="0"/>
        <w:keepLines w:val="0"/>
        <w:widowControl/>
        <w:suppressLineNumbers w:val="0"/>
        <w:jc w:val="left"/>
        <w:rPr>
          <w:rFonts w:hint="eastAsia" w:ascii="仿宋" w:hAnsi="仿宋" w:eastAsia="仿宋"/>
          <w:b/>
        </w:rPr>
      </w:pPr>
      <w:r>
        <w:rPr>
          <w:rFonts w:hint="eastAsia" w:ascii="仿宋" w:hAnsi="仿宋" w:eastAsia="仿宋"/>
          <w:b/>
        </w:rPr>
        <w:t>1.</w:t>
      </w:r>
      <w:r>
        <w:rPr>
          <w:rFonts w:hint="eastAsia" w:ascii="仿宋" w:hAnsi="仿宋" w:eastAsia="仿宋"/>
          <w:b/>
          <w:lang w:val="en-US" w:eastAsia="zh-CN"/>
        </w:rPr>
        <w:t>常州市教育科学“十四五”第一批规划备案课题</w:t>
      </w:r>
      <w:r>
        <w:rPr>
          <w:rFonts w:hint="eastAsia" w:ascii="仿宋" w:hAnsi="仿宋" w:eastAsia="仿宋"/>
          <w:b/>
        </w:rPr>
        <w:t>。</w:t>
      </w:r>
    </w:p>
    <w:p>
      <w:pPr>
        <w:rPr>
          <w:rFonts w:hint="eastAsia" w:ascii="仿宋" w:hAnsi="仿宋" w:eastAsia="仿宋"/>
          <w:b/>
          <w:szCs w:val="21"/>
        </w:rPr>
      </w:pPr>
      <w:r>
        <w:rPr>
          <w:rFonts w:hint="eastAsia" w:ascii="仿宋" w:hAnsi="仿宋" w:eastAsia="仿宋"/>
          <w:b/>
        </w:rPr>
        <w:t>2.课题主持人：</w:t>
      </w:r>
      <w:r>
        <w:rPr>
          <w:rFonts w:hint="eastAsia" w:ascii="仿宋" w:hAnsi="仿宋" w:eastAsia="仿宋"/>
          <w:b/>
          <w:lang w:eastAsia="zh-CN"/>
        </w:rPr>
        <w:t>周丽俊</w:t>
      </w:r>
      <w:r>
        <w:rPr>
          <w:rFonts w:hint="eastAsia" w:ascii="仿宋" w:hAnsi="仿宋" w:eastAsia="仿宋"/>
          <w:b/>
          <w:lang w:val="en-US" w:eastAsia="zh-CN"/>
        </w:rPr>
        <w:t xml:space="preserve"> 张国俊</w:t>
      </w:r>
      <w:r>
        <w:rPr>
          <w:rFonts w:hint="eastAsia" w:ascii="仿宋" w:hAnsi="仿宋" w:eastAsia="仿宋"/>
          <w:b/>
        </w:rPr>
        <w:t>；课题组成员：</w:t>
      </w:r>
      <w:r>
        <w:rPr>
          <w:rFonts w:hint="eastAsia" w:ascii="仿宋" w:hAnsi="仿宋" w:eastAsia="仿宋"/>
          <w:b/>
          <w:szCs w:val="21"/>
          <w:lang w:eastAsia="zh-CN"/>
        </w:rPr>
        <w:t>蒋翠娥、黄卓群、陈丽华、柏京群、孙志勤、郑兰、于琴仙、蒋琳、虞露</w:t>
      </w:r>
      <w:r>
        <w:rPr>
          <w:rFonts w:hint="eastAsia" w:ascii="仿宋" w:hAnsi="仿宋" w:eastAsia="仿宋"/>
          <w:b/>
          <w:szCs w:val="21"/>
        </w:rPr>
        <w:t>。</w:t>
      </w:r>
    </w:p>
    <w:p>
      <w:pPr>
        <w:rPr>
          <w:rFonts w:hint="eastAsia" w:ascii="宋体" w:hAnsi="宋体"/>
          <w:b/>
          <w:sz w:val="28"/>
          <w:szCs w:val="28"/>
        </w:rPr>
      </w:pPr>
      <w:r>
        <w:rPr>
          <w:rFonts w:hint="eastAsia" w:ascii="仿宋" w:hAnsi="仿宋" w:eastAsia="仿宋"/>
          <w:b/>
          <w:szCs w:val="21"/>
        </w:rPr>
        <w:t>3.课题网址：</w:t>
      </w:r>
      <w:r>
        <w:rPr>
          <w:rFonts w:hint="eastAsia" w:ascii="仿宋" w:hAnsi="仿宋" w:eastAsia="仿宋"/>
          <w:b/>
          <w:szCs w:val="21"/>
        </w:rPr>
        <w:fldChar w:fldCharType="begin"/>
      </w:r>
      <w:r>
        <w:rPr>
          <w:rFonts w:hint="eastAsia" w:ascii="仿宋" w:hAnsi="仿宋" w:eastAsia="仿宋"/>
          <w:b/>
          <w:szCs w:val="21"/>
        </w:rPr>
        <w:instrText xml:space="preserve"> HYPERLINK "http://61.132.88.42:58088/jtktw.asp?Id=936" </w:instrText>
      </w:r>
      <w:r>
        <w:rPr>
          <w:rFonts w:hint="eastAsia" w:ascii="仿宋" w:hAnsi="仿宋" w:eastAsia="仿宋"/>
          <w:b/>
          <w:szCs w:val="21"/>
        </w:rPr>
        <w:fldChar w:fldCharType="separate"/>
      </w:r>
      <w:r>
        <w:rPr>
          <w:rStyle w:val="6"/>
          <w:rFonts w:hint="eastAsia" w:ascii="仿宋" w:hAnsi="仿宋" w:eastAsia="仿宋"/>
          <w:b/>
          <w:szCs w:val="21"/>
        </w:rPr>
        <w:t>http://61.132.88.42:58088/jtktw.asp?Id=936</w:t>
      </w:r>
      <w:r>
        <w:rPr>
          <w:rFonts w:hint="eastAsia" w:ascii="仿宋" w:hAnsi="仿宋" w:eastAsia="仿宋"/>
          <w:b/>
          <w:szCs w:val="21"/>
        </w:rPr>
        <w:fldChar w:fldCharType="end"/>
      </w:r>
      <w:r>
        <w:rPr>
          <w:rFonts w:hint="eastAsia" w:ascii="宋体" w:hAnsi="宋体"/>
          <w:b/>
          <w:sz w:val="28"/>
          <w:szCs w:val="28"/>
        </w:rPr>
        <mc:AlternateContent>
          <mc:Choice Requires="wps">
            <w:drawing>
              <wp:anchor distT="0" distB="0" distL="114300" distR="114300" simplePos="0" relativeHeight="251659264" behindDoc="0" locked="0" layoutInCell="1" allowOverlap="1">
                <wp:simplePos x="0" y="0"/>
                <wp:positionH relativeFrom="column">
                  <wp:posOffset>946785</wp:posOffset>
                </wp:positionH>
                <wp:positionV relativeFrom="paragraph">
                  <wp:posOffset>8843010</wp:posOffset>
                </wp:positionV>
                <wp:extent cx="5133975" cy="9906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133975" cy="990600"/>
                        </a:xfrm>
                        <a:prstGeom prst="rect">
                          <a:avLst/>
                        </a:prstGeom>
                        <a:noFill/>
                        <a:ln>
                          <a:noFill/>
                        </a:ln>
                      </wps:spPr>
                      <wps:txbx>
                        <w:txbxContent>
                          <w:p>
                            <w:pPr>
                              <w:rPr>
                                <w:rFonts w:hint="eastAsia" w:ascii="仿宋" w:hAnsi="仿宋" w:eastAsia="仿宋"/>
                                <w:b/>
                              </w:rPr>
                            </w:pPr>
                            <w:r>
                              <w:rPr>
                                <w:rFonts w:hint="eastAsia" w:ascii="仿宋" w:hAnsi="仿宋" w:eastAsia="仿宋"/>
                                <w:b/>
                              </w:rPr>
                              <w:t>1.常州市“十二五”重点课题。</w:t>
                            </w:r>
                          </w:p>
                          <w:p>
                            <w:pPr>
                              <w:rPr>
                                <w:rFonts w:hint="eastAsia" w:ascii="仿宋" w:hAnsi="仿宋" w:eastAsia="仿宋"/>
                                <w:b/>
                                <w:szCs w:val="21"/>
                              </w:rPr>
                            </w:pPr>
                            <w:r>
                              <w:rPr>
                                <w:rFonts w:hint="eastAsia" w:ascii="仿宋" w:hAnsi="仿宋" w:eastAsia="仿宋"/>
                                <w:b/>
                              </w:rPr>
                              <w:t>2.课题主持人：陈东栋、孔粉富；课题组成员：</w:t>
                            </w:r>
                            <w:r>
                              <w:rPr>
                                <w:rFonts w:hint="eastAsia" w:ascii="仿宋" w:hAnsi="仿宋" w:eastAsia="仿宋"/>
                                <w:b/>
                                <w:szCs w:val="21"/>
                              </w:rPr>
                              <w:t>赵丽娟、陈玲芳、王文琴、程俊彥、高俊、高爱琴、徐煜华、巢玉红、刘琴华、李俊峰、孙贇、房秋菊、戴湘萍、唐丽美。</w:t>
                            </w:r>
                          </w:p>
                          <w:p>
                            <w:pPr>
                              <w:rPr>
                                <w:rFonts w:hint="eastAsia" w:ascii="仿宋" w:hAnsi="仿宋" w:eastAsia="仿宋"/>
                                <w:b/>
                                <w:sz w:val="48"/>
                                <w:szCs w:val="48"/>
                              </w:rPr>
                            </w:pPr>
                            <w:r>
                              <w:rPr>
                                <w:rFonts w:hint="eastAsia" w:ascii="仿宋" w:hAnsi="仿宋" w:eastAsia="仿宋"/>
                                <w:b/>
                                <w:szCs w:val="21"/>
                              </w:rPr>
                              <w:t>3.课题网址：</w:t>
                            </w:r>
                            <w:r>
                              <w:rPr>
                                <w:rFonts w:ascii="仿宋" w:hAnsi="仿宋" w:eastAsia="仿宋"/>
                                <w:b/>
                                <w:szCs w:val="21"/>
                              </w:rPr>
                              <w:fldChar w:fldCharType="begin"/>
                            </w:r>
                            <w:r>
                              <w:rPr>
                                <w:rFonts w:ascii="仿宋" w:hAnsi="仿宋" w:eastAsia="仿宋"/>
                                <w:b/>
                                <w:szCs w:val="21"/>
                              </w:rPr>
                              <w:instrText xml:space="preserve"> HYPERLINK "http://www.meblog.cn/user6/21313/index.shtml" </w:instrText>
                            </w:r>
                            <w:r>
                              <w:rPr>
                                <w:rFonts w:ascii="仿宋" w:hAnsi="仿宋" w:eastAsia="仿宋"/>
                                <w:b/>
                                <w:szCs w:val="21"/>
                              </w:rPr>
                              <w:fldChar w:fldCharType="separate"/>
                            </w:r>
                            <w:r>
                              <w:rPr>
                                <w:rStyle w:val="6"/>
                                <w:rFonts w:ascii="仿宋" w:hAnsi="仿宋" w:eastAsia="仿宋"/>
                                <w:b/>
                                <w:szCs w:val="21"/>
                              </w:rPr>
                              <w:t>http://www.meblog.cn/user6/21313/index.shtml</w:t>
                            </w:r>
                            <w:r>
                              <w:rPr>
                                <w:rFonts w:ascii="仿宋" w:hAnsi="仿宋" w:eastAsia="仿宋"/>
                                <w:b/>
                                <w:szCs w:val="21"/>
                              </w:rPr>
                              <w:fldChar w:fldCharType="end"/>
                            </w:r>
                          </w:p>
                        </w:txbxContent>
                      </wps:txbx>
                      <wps:bodyPr upright="1"/>
                    </wps:wsp>
                  </a:graphicData>
                </a:graphic>
              </wp:anchor>
            </w:drawing>
          </mc:Choice>
          <mc:Fallback>
            <w:pict>
              <v:shape id="_x0000_s1026" o:spid="_x0000_s1026" o:spt="202" type="#_x0000_t202" style="position:absolute;left:0pt;margin-left:74.55pt;margin-top:696.3pt;height:78pt;width:404.25pt;z-index:251659264;mso-width-relative:page;mso-height-relative:page;" filled="f" stroked="f" coordsize="21600,21600" o:gfxdata="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oce&#10;6tkAAAANAQAADwAAAAAAAAABACAAAAAiAAAAZHJzL2Rvd25yZXYueG1sUEsBAhQAFAAAAAgAh07i&#10;QC60w2WvAQAAUAMAAA4AAAAAAAAAAQAgAAAAKAEAAGRycy9lMm9Eb2MueG1sUEsFBgAAAAAGAAYA&#10;WQEAAEkFAAAAAA==&#10;">
                <v:fill on="f" focussize="0,0"/>
                <v:stroke on="f"/>
                <v:imagedata o:title=""/>
                <o:lock v:ext="edit" aspectratio="f"/>
                <v:textbox>
                  <w:txbxContent>
                    <w:p>
                      <w:pPr>
                        <w:rPr>
                          <w:rFonts w:hint="eastAsia" w:ascii="仿宋" w:hAnsi="仿宋" w:eastAsia="仿宋"/>
                          <w:b/>
                        </w:rPr>
                      </w:pPr>
                      <w:r>
                        <w:rPr>
                          <w:rFonts w:hint="eastAsia" w:ascii="仿宋" w:hAnsi="仿宋" w:eastAsia="仿宋"/>
                          <w:b/>
                        </w:rPr>
                        <w:t>1.常州市“十二五”重点课题。</w:t>
                      </w:r>
                    </w:p>
                    <w:p>
                      <w:pPr>
                        <w:rPr>
                          <w:rFonts w:hint="eastAsia" w:ascii="仿宋" w:hAnsi="仿宋" w:eastAsia="仿宋"/>
                          <w:b/>
                          <w:szCs w:val="21"/>
                        </w:rPr>
                      </w:pPr>
                      <w:r>
                        <w:rPr>
                          <w:rFonts w:hint="eastAsia" w:ascii="仿宋" w:hAnsi="仿宋" w:eastAsia="仿宋"/>
                          <w:b/>
                        </w:rPr>
                        <w:t>2.课题主持人：陈东栋、孔粉富；课题组成员：</w:t>
                      </w:r>
                      <w:r>
                        <w:rPr>
                          <w:rFonts w:hint="eastAsia" w:ascii="仿宋" w:hAnsi="仿宋" w:eastAsia="仿宋"/>
                          <w:b/>
                          <w:szCs w:val="21"/>
                        </w:rPr>
                        <w:t>赵丽娟、陈玲芳、王文琴、程俊彥、高俊、高爱琴、徐煜华、巢玉红、刘琴华、李俊峰、孙贇、房秋菊、戴湘萍、唐丽美。</w:t>
                      </w:r>
                    </w:p>
                    <w:p>
                      <w:pPr>
                        <w:rPr>
                          <w:rFonts w:hint="eastAsia" w:ascii="仿宋" w:hAnsi="仿宋" w:eastAsia="仿宋"/>
                          <w:b/>
                          <w:sz w:val="48"/>
                          <w:szCs w:val="48"/>
                        </w:rPr>
                      </w:pPr>
                      <w:r>
                        <w:rPr>
                          <w:rFonts w:hint="eastAsia" w:ascii="仿宋" w:hAnsi="仿宋" w:eastAsia="仿宋"/>
                          <w:b/>
                          <w:szCs w:val="21"/>
                        </w:rPr>
                        <w:t>3.课题网址：</w:t>
                      </w:r>
                      <w:r>
                        <w:rPr>
                          <w:rFonts w:ascii="仿宋" w:hAnsi="仿宋" w:eastAsia="仿宋"/>
                          <w:b/>
                          <w:szCs w:val="21"/>
                        </w:rPr>
                        <w:fldChar w:fldCharType="begin"/>
                      </w:r>
                      <w:r>
                        <w:rPr>
                          <w:rFonts w:ascii="仿宋" w:hAnsi="仿宋" w:eastAsia="仿宋"/>
                          <w:b/>
                          <w:szCs w:val="21"/>
                        </w:rPr>
                        <w:instrText xml:space="preserve"> HYPERLINK "http://www.meblog.cn/user6/21313/index.shtml" </w:instrText>
                      </w:r>
                      <w:r>
                        <w:rPr>
                          <w:rFonts w:ascii="仿宋" w:hAnsi="仿宋" w:eastAsia="仿宋"/>
                          <w:b/>
                          <w:szCs w:val="21"/>
                        </w:rPr>
                        <w:fldChar w:fldCharType="separate"/>
                      </w:r>
                      <w:r>
                        <w:rPr>
                          <w:rStyle w:val="6"/>
                          <w:rFonts w:ascii="仿宋" w:hAnsi="仿宋" w:eastAsia="仿宋"/>
                          <w:b/>
                          <w:szCs w:val="21"/>
                        </w:rPr>
                        <w:t>http://www.meblog.cn/user6/21313/index.shtml</w:t>
                      </w:r>
                      <w:r>
                        <w:rPr>
                          <w:rFonts w:ascii="仿宋" w:hAnsi="仿宋" w:eastAsia="仿宋"/>
                          <w:b/>
                          <w:szCs w:val="21"/>
                        </w:rPr>
                        <w:fldChar w:fldCharType="end"/>
                      </w:r>
                    </w:p>
                  </w:txbxContent>
                </v:textbox>
              </v:shape>
            </w:pict>
          </mc:Fallback>
        </mc:AlternateContent>
      </w:r>
    </w:p>
    <w:p>
      <w:pPr>
        <w:keepNext w:val="0"/>
        <w:keepLines w:val="0"/>
        <w:pageBreakBefore w:val="0"/>
        <w:widowControl/>
        <w:kinsoku/>
        <w:wordWrap/>
        <w:overflowPunct/>
        <w:topLinePunct w:val="0"/>
        <w:autoSpaceDE/>
        <w:autoSpaceDN/>
        <w:bidi w:val="0"/>
        <w:adjustRightInd w:val="0"/>
        <w:snapToGrid w:val="0"/>
        <w:spacing w:after="0" w:line="380" w:lineRule="exact"/>
        <w:ind w:left="0" w:leftChars="0" w:right="0" w:rightChars="0" w:firstLine="48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融合教育：亦称全纳教育（ Inclusive Education），是以经过特别设计的环境和教学方法来适应不同特质小孩的学习，让大多数残障儿童进入普通班，并增进在普通班学习的一种教育方式。本课题特指持有残疾证和医学鉴定报告的残障学生进入普校学习，学校如何保障特需学生享受公平受教育的权力。</w:t>
      </w:r>
    </w:p>
    <w:p>
      <w:pPr>
        <w:keepNext w:val="0"/>
        <w:keepLines w:val="0"/>
        <w:pageBreakBefore w:val="0"/>
        <w:widowControl/>
        <w:kinsoku/>
        <w:wordWrap/>
        <w:overflowPunct/>
        <w:topLinePunct w:val="0"/>
        <w:autoSpaceDE/>
        <w:autoSpaceDN/>
        <w:bidi w:val="0"/>
        <w:adjustRightInd w:val="0"/>
        <w:snapToGrid w:val="0"/>
        <w:spacing w:after="0" w:line="380" w:lineRule="exact"/>
        <w:ind w:left="0" w:leftChars="0" w:right="0" w:rightChars="0"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lang w:val="en-US" w:eastAsia="zh-CN"/>
        </w:rPr>
        <w:t>三、</w:t>
      </w:r>
      <w:r>
        <w:rPr>
          <w:rFonts w:hint="eastAsia" w:ascii="黑体" w:hAnsi="黑体" w:eastAsia="黑体" w:cs="黑体"/>
          <w:b/>
          <w:bCs/>
          <w:sz w:val="24"/>
          <w:szCs w:val="24"/>
        </w:rPr>
        <w:t>国内外同一研究领域现状与研究的价值</w:t>
      </w:r>
    </w:p>
    <w:p>
      <w:pPr>
        <w:keepNext w:val="0"/>
        <w:keepLines w:val="0"/>
        <w:pageBreakBefore w:val="0"/>
        <w:widowControl/>
        <w:kinsoku/>
        <w:wordWrap/>
        <w:overflowPunct/>
        <w:topLinePunct w:val="0"/>
        <w:autoSpaceDE/>
        <w:autoSpaceDN/>
        <w:bidi w:val="0"/>
        <w:adjustRightInd w:val="0"/>
        <w:snapToGrid w:val="0"/>
        <w:spacing w:after="0" w:line="38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国内外同一研究领域现状</w:t>
      </w:r>
    </w:p>
    <w:p>
      <w:pPr>
        <w:keepNext w:val="0"/>
        <w:keepLines w:val="0"/>
        <w:pageBreakBefore w:val="0"/>
        <w:widowControl/>
        <w:kinsoku/>
        <w:wordWrap/>
        <w:overflowPunct/>
        <w:topLinePunct w:val="0"/>
        <w:autoSpaceDE/>
        <w:autoSpaceDN/>
        <w:bidi w:val="0"/>
        <w:adjustRightInd w:val="0"/>
        <w:snapToGrid w:val="0"/>
        <w:spacing w:after="0" w:line="38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《第二期特殊教育提升计划（2017-2020 年）》基本原则中提到要全面推进融合教育，普通学校和特殊教育学校责任共担、资源共享、相互支撑。融合教育的推行，有利于教育资源的整合，提高教育资源的利用效率。</w:t>
      </w:r>
    </w:p>
    <w:p>
      <w:pPr>
        <w:keepNext w:val="0"/>
        <w:keepLines w:val="0"/>
        <w:pageBreakBefore w:val="0"/>
        <w:widowControl/>
        <w:kinsoku/>
        <w:wordWrap/>
        <w:overflowPunct/>
        <w:topLinePunct w:val="0"/>
        <w:autoSpaceDE/>
        <w:autoSpaceDN/>
        <w:bidi w:val="0"/>
        <w:adjustRightInd w:val="0"/>
        <w:snapToGrid w:val="0"/>
        <w:spacing w:after="0" w:line="38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2016年教育部办公厅关于印发《普通学校特殊教育资源教室建设指南》的通知中，规定招收 5 人以上残疾学生的普通院校，应当设立资源教室，为残障学生提供教学便利，可以最大限度的促进残障学生与健全学生的融合，推动融合教育的贯彻实施。</w:t>
      </w:r>
    </w:p>
    <w:p>
      <w:pPr>
        <w:keepNext w:val="0"/>
        <w:keepLines w:val="0"/>
        <w:pageBreakBefore w:val="0"/>
        <w:widowControl/>
        <w:kinsoku/>
        <w:wordWrap/>
        <w:overflowPunct/>
        <w:topLinePunct w:val="0"/>
        <w:autoSpaceDE/>
        <w:autoSpaceDN/>
        <w:bidi w:val="0"/>
        <w:adjustRightInd w:val="0"/>
        <w:snapToGrid w:val="0"/>
        <w:spacing w:after="0" w:line="38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2017年新修订的《中华人民共和国残疾人教育条例》提到应积极推进融合教育，根据残疾人的残疾类别和接受能力，采取普通教育方式或者特殊教育方式，优先采取普通教育方式。根据学生的残障水平最大限度的将残障学生安排在普教环境，有利于提升残障学生的社会适应力，促进学生综合素质的提升，可以帮助残障学生融入社会，促进社会和谐。 </w:t>
      </w:r>
    </w:p>
    <w:p>
      <w:pPr>
        <w:keepNext w:val="0"/>
        <w:keepLines w:val="0"/>
        <w:pageBreakBefore w:val="0"/>
        <w:widowControl/>
        <w:kinsoku/>
        <w:wordWrap/>
        <w:overflowPunct/>
        <w:topLinePunct w:val="0"/>
        <w:autoSpaceDE/>
        <w:autoSpaceDN/>
        <w:bidi w:val="0"/>
        <w:adjustRightInd w:val="0"/>
        <w:snapToGrid w:val="0"/>
        <w:spacing w:after="0" w:line="38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2019年8月，江苏省开展苏台融合教育合作项目，来自台湾13所高校特殊教育系的专家学者、融合教育一线行家里手与江苏携手，为各地融合教育发展把脉，并就苏台融合教育合作框架与各地教育局进行了认真的讨论和论证。苏台融合教育合作是新时期江苏“办好特殊教育”的重要举措，江苏省教育厅已将该项目纳入两地基础教育合作框架，在政策上、经费上给予支持，使合作实现可持续发展。</w:t>
      </w:r>
    </w:p>
    <w:p>
      <w:pPr>
        <w:keepNext w:val="0"/>
        <w:keepLines w:val="0"/>
        <w:pageBreakBefore w:val="0"/>
        <w:widowControl/>
        <w:kinsoku/>
        <w:wordWrap/>
        <w:overflowPunct/>
        <w:topLinePunct w:val="0"/>
        <w:autoSpaceDE/>
        <w:autoSpaceDN/>
        <w:bidi w:val="0"/>
        <w:adjustRightInd w:val="0"/>
        <w:snapToGrid w:val="0"/>
        <w:spacing w:after="0" w:line="380" w:lineRule="exact"/>
        <w:ind w:left="0" w:leftChars="0" w:right="0" w:righ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研究的价值</w:t>
      </w:r>
    </w:p>
    <w:p>
      <w:pPr>
        <w:keepNext w:val="0"/>
        <w:keepLines w:val="0"/>
        <w:pageBreakBefore w:val="0"/>
        <w:widowControl/>
        <w:kinsoku/>
        <w:wordWrap/>
        <w:overflowPunct/>
        <w:topLinePunct w:val="0"/>
        <w:autoSpaceDE/>
        <w:autoSpaceDN/>
        <w:bidi w:val="0"/>
        <w:adjustRightInd w:val="0"/>
        <w:snapToGrid w:val="0"/>
        <w:spacing w:after="0" w:line="380" w:lineRule="exact"/>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融合教育是一种全新的特殊教育理念，其教育方式是经过特别设计的环境和方法来适应不同特质孩子的学习，在普通学校的教学中有效的对特需儿童进行个别化的教育干预，发现每个儿童的智能潜力和特点，帮助他们理解平等、尊重、接纳、包容的思想，同时培养了他们善良、友爱、同理他人，乐于助人等优秀品质，也为他们成年后对多元化世界的理解包容打下了良好的心理基础，是让特殊儿童和普通儿童相互成就的”双赢“教育模式。普遍性实施融合教育不仅使家庭、机构、教师、学校对特需儿童进行帮助，而且可以使全社会的方方面面共同参与，携手共进，正确认识这个特殊的群体，给与这个群体更多的关爱，让他们将来更易于在社会中生存，让每个特需儿童撑起自己翱翔的翅膀，在属于我们的空间里快乐的成长。</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after="0" w:line="380" w:lineRule="exact"/>
        <w:ind w:left="0" w:leftChars="0" w:right="0" w:rightChars="0"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after="0" w:line="380" w:lineRule="exact"/>
        <w:ind w:left="0" w:leftChars="0" w:right="0" w:rightChars="0"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lang w:val="en-US" w:eastAsia="zh-CN"/>
        </w:rPr>
        <w:t>四、</w:t>
      </w:r>
      <w:r>
        <w:rPr>
          <w:rFonts w:hint="eastAsia" w:ascii="黑体" w:hAnsi="黑体" w:eastAsia="黑体" w:cs="黑体"/>
          <w:b/>
          <w:bCs/>
          <w:sz w:val="24"/>
          <w:szCs w:val="24"/>
        </w:rPr>
        <w:t>研究的目标</w:t>
      </w:r>
    </w:p>
    <w:p>
      <w:pPr>
        <w:keepNext w:val="0"/>
        <w:keepLines w:val="0"/>
        <w:pageBreakBefore w:val="0"/>
        <w:widowControl/>
        <w:kinsoku/>
        <w:wordWrap/>
        <w:overflowPunct/>
        <w:topLinePunct w:val="0"/>
        <w:autoSpaceDE/>
        <w:autoSpaceDN/>
        <w:bidi w:val="0"/>
        <w:adjustRightInd w:val="0"/>
        <w:snapToGrid w:val="0"/>
        <w:spacing w:after="0" w:line="380" w:lineRule="exact"/>
        <w:ind w:left="0" w:leftChars="0" w:right="0" w:righ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1.通过对普校融合教育的开展，以《融合教育概念与实务》课程为指导，结合我校特需学生实情，探讨合我校特需学生学情的IEP计划。</w:t>
      </w:r>
    </w:p>
    <w:p>
      <w:pPr>
        <w:keepNext w:val="0"/>
        <w:keepLines w:val="0"/>
        <w:pageBreakBefore w:val="0"/>
        <w:widowControl/>
        <w:kinsoku/>
        <w:wordWrap/>
        <w:overflowPunct/>
        <w:topLinePunct w:val="0"/>
        <w:autoSpaceDE/>
        <w:autoSpaceDN/>
        <w:bidi w:val="0"/>
        <w:adjustRightInd w:val="0"/>
        <w:snapToGrid w:val="0"/>
        <w:spacing w:after="0" w:line="380" w:lineRule="exact"/>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2.通过对普校融合教育的开展，以送教上门，家访、微信等多种沟通渠道，探寻特需学生家校沟通指南的技巧。</w:t>
      </w:r>
    </w:p>
    <w:p>
      <w:pPr>
        <w:keepNext w:val="0"/>
        <w:keepLines w:val="0"/>
        <w:pageBreakBefore w:val="0"/>
        <w:widowControl/>
        <w:kinsoku/>
        <w:wordWrap/>
        <w:overflowPunct/>
        <w:topLinePunct w:val="0"/>
        <w:autoSpaceDE/>
        <w:autoSpaceDN/>
        <w:bidi w:val="0"/>
        <w:adjustRightInd w:val="0"/>
        <w:snapToGrid w:val="0"/>
        <w:spacing w:after="0" w:line="380" w:lineRule="exact"/>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3.通过对普校融合教育的开展，倡导包容式班风，探究拥有特需学生班级管理的有效方法。</w:t>
      </w:r>
    </w:p>
    <w:p>
      <w:pPr>
        <w:keepNext w:val="0"/>
        <w:keepLines w:val="0"/>
        <w:pageBreakBefore w:val="0"/>
        <w:widowControl/>
        <w:kinsoku/>
        <w:wordWrap/>
        <w:overflowPunct/>
        <w:topLinePunct w:val="0"/>
        <w:autoSpaceDE/>
        <w:autoSpaceDN/>
        <w:bidi w:val="0"/>
        <w:adjustRightInd w:val="0"/>
        <w:snapToGrid w:val="0"/>
        <w:spacing w:after="0" w:line="380" w:lineRule="exact"/>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4.通过对普校融合教育的开展，参考全国培智学科教材，结合人教版教学大纲等素材，探索适合特需学生个性化资源补偿课程的内容。</w:t>
      </w:r>
    </w:p>
    <w:p>
      <w:pPr>
        <w:keepNext w:val="0"/>
        <w:keepLines w:val="0"/>
        <w:pageBreakBefore w:val="0"/>
        <w:widowControl/>
        <w:kinsoku/>
        <w:wordWrap/>
        <w:overflowPunct/>
        <w:topLinePunct w:val="0"/>
        <w:autoSpaceDE/>
        <w:autoSpaceDN/>
        <w:bidi w:val="0"/>
        <w:adjustRightInd w:val="0"/>
        <w:snapToGrid w:val="0"/>
        <w:spacing w:after="0" w:line="380" w:lineRule="exact"/>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5.通过对普校融合教育的开展，记录特需学生某领域的成长变化，形成规范的特需学生领域成长变化记载表。</w:t>
      </w:r>
    </w:p>
    <w:p>
      <w:pPr>
        <w:keepNext w:val="0"/>
        <w:keepLines w:val="0"/>
        <w:pageBreakBefore w:val="0"/>
        <w:widowControl/>
        <w:kinsoku/>
        <w:wordWrap/>
        <w:overflowPunct/>
        <w:topLinePunct w:val="0"/>
        <w:autoSpaceDE/>
        <w:autoSpaceDN/>
        <w:bidi w:val="0"/>
        <w:adjustRightInd w:val="0"/>
        <w:snapToGrid w:val="0"/>
        <w:spacing w:after="0" w:line="380" w:lineRule="exact"/>
        <w:ind w:left="0" w:leftChars="0" w:right="0" w:righ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6.通过对普校融合教育的开展，以课题为引领，建立一支母爱式的融合教育骨干团队。</w:t>
      </w:r>
    </w:p>
    <w:p>
      <w:pPr>
        <w:keepNext w:val="0"/>
        <w:keepLines w:val="0"/>
        <w:pageBreakBefore w:val="0"/>
        <w:widowControl/>
        <w:kinsoku/>
        <w:wordWrap/>
        <w:overflowPunct/>
        <w:topLinePunct w:val="0"/>
        <w:autoSpaceDE/>
        <w:autoSpaceDN/>
        <w:bidi w:val="0"/>
        <w:adjustRightInd w:val="0"/>
        <w:snapToGrid w:val="0"/>
        <w:spacing w:after="0" w:line="380" w:lineRule="exact"/>
        <w:ind w:left="0" w:leftChars="0" w:right="0" w:rightChars="0"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lang w:val="en-US" w:eastAsia="zh-CN"/>
        </w:rPr>
        <w:t>五、</w:t>
      </w:r>
      <w:r>
        <w:rPr>
          <w:rFonts w:hint="eastAsia" w:ascii="黑体" w:hAnsi="黑体" w:eastAsia="黑体" w:cs="黑体"/>
          <w:b/>
          <w:bCs/>
          <w:sz w:val="24"/>
          <w:szCs w:val="24"/>
        </w:rPr>
        <w:t>研究的内容</w:t>
      </w:r>
    </w:p>
    <w:p>
      <w:pPr>
        <w:keepNext w:val="0"/>
        <w:keepLines w:val="0"/>
        <w:pageBreakBefore w:val="0"/>
        <w:widowControl/>
        <w:kinsoku/>
        <w:wordWrap/>
        <w:overflowPunct/>
        <w:topLinePunct w:val="0"/>
        <w:autoSpaceDE/>
        <w:autoSpaceDN/>
        <w:bidi w:val="0"/>
        <w:adjustRightInd w:val="0"/>
        <w:snapToGrid w:val="0"/>
        <w:spacing w:after="0" w:line="380" w:lineRule="exact"/>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研究为《普校特需儿童开展融合教育的实践研究》，对持有医学鉴定的特殊需要儿童，从生态评估、课程拟定、教学实施，评价机制四个方面来确定课题的研究内容，以普通课程、资源补偿课程、感统运动课程三种教育形式作为课题实施的主要渠道，从而探讨融教实施过程中的团队建构、教育计划、班级管理、家校沟通、课程调适、评价机制，形成家长、教师、学生交互影响的融合教育模式。</w:t>
      </w:r>
    </w:p>
    <w:p>
      <w:pPr>
        <w:keepNext w:val="0"/>
        <w:keepLines w:val="0"/>
        <w:pageBreakBefore w:val="0"/>
        <w:widowControl/>
        <w:kinsoku/>
        <w:wordWrap/>
        <w:overflowPunct/>
        <w:topLinePunct w:val="0"/>
        <w:autoSpaceDE/>
        <w:autoSpaceDN/>
        <w:bidi w:val="0"/>
        <w:adjustRightInd w:val="0"/>
        <w:snapToGrid w:val="0"/>
        <w:spacing w:after="0" w:line="380" w:lineRule="exact"/>
        <w:ind w:left="0" w:leftChars="0" w:right="0" w:righ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1.以常特在线、璟云平台为载体探索生态评估方法的实践研究。</w:t>
      </w:r>
    </w:p>
    <w:p>
      <w:pPr>
        <w:keepNext w:val="0"/>
        <w:keepLines w:val="0"/>
        <w:pageBreakBefore w:val="0"/>
        <w:widowControl/>
        <w:kinsoku/>
        <w:wordWrap/>
        <w:overflowPunct/>
        <w:topLinePunct w:val="0"/>
        <w:autoSpaceDE/>
        <w:autoSpaceDN/>
        <w:bidi w:val="0"/>
        <w:adjustRightInd w:val="0"/>
        <w:snapToGrid w:val="0"/>
        <w:spacing w:after="0" w:line="380" w:lineRule="exact"/>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2.理论与实操相结合探讨普特融教学科资源整合的实践研究。</w:t>
      </w:r>
    </w:p>
    <w:p>
      <w:pPr>
        <w:keepNext w:val="0"/>
        <w:keepLines w:val="0"/>
        <w:pageBreakBefore w:val="0"/>
        <w:widowControl/>
        <w:kinsoku/>
        <w:wordWrap/>
        <w:overflowPunct/>
        <w:topLinePunct w:val="0"/>
        <w:autoSpaceDE/>
        <w:autoSpaceDN/>
        <w:bidi w:val="0"/>
        <w:adjustRightInd w:val="0"/>
        <w:snapToGrid w:val="0"/>
        <w:spacing w:after="0" w:line="380" w:lineRule="exact"/>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3.构建家校集体审议方式探寻普特融合教育课程的实践研究。</w:t>
      </w:r>
    </w:p>
    <w:p>
      <w:pPr>
        <w:keepNext w:val="0"/>
        <w:keepLines w:val="0"/>
        <w:pageBreakBefore w:val="0"/>
        <w:widowControl/>
        <w:kinsoku/>
        <w:wordWrap/>
        <w:overflowPunct/>
        <w:topLinePunct w:val="0"/>
        <w:autoSpaceDE/>
        <w:autoSpaceDN/>
        <w:bidi w:val="0"/>
        <w:adjustRightInd w:val="0"/>
        <w:snapToGrid w:val="0"/>
        <w:spacing w:after="0" w:line="380" w:lineRule="exact"/>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4.建构特需学生行为领域发展性评价机制方法的实践研究。</w:t>
      </w:r>
    </w:p>
    <w:p>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lang w:val="en-US" w:eastAsia="zh-CN"/>
        </w:rPr>
        <w:t>六、</w:t>
      </w:r>
      <w:r>
        <w:rPr>
          <w:rFonts w:hint="eastAsia" w:ascii="黑体" w:hAnsi="黑体" w:eastAsia="黑体" w:cs="黑体"/>
          <w:b/>
          <w:bCs/>
          <w:sz w:val="24"/>
          <w:szCs w:val="24"/>
        </w:rPr>
        <w:t>研究方法</w:t>
      </w:r>
    </w:p>
    <w:p>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1.文献研究法：通过文献、资料查阅，对国内外融合教育和个别化教育理论、实践进行研究分析，为本案研究提供理论支撑。</w:t>
      </w:r>
    </w:p>
    <w:p>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2.行动研究法:通过计划、行动、观察和反思这一螺旋式的循环方式，不断引导、修正和评价的研究方法，通过行动研究完善个别化教育支持体系。</w:t>
      </w:r>
    </w:p>
    <w:p>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3.个案研究法：通过追踪研究某一个体或团体的行为的一种方法。通过个案研究，探讨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情绪行为障碍”</w:t>
      </w:r>
      <w:r>
        <w:rPr>
          <w:rFonts w:hint="eastAsia" w:ascii="宋体" w:hAnsi="宋体" w:eastAsia="宋体" w:cs="宋体"/>
          <w:sz w:val="24"/>
          <w:szCs w:val="24"/>
        </w:rPr>
        <w:t>的特征及形成原因和转化策略。</w:t>
      </w:r>
    </w:p>
    <w:p>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4.观察法：通过参与性和非参与性观察了解学生现状及发展情况，了解研究成效。</w:t>
      </w:r>
    </w:p>
    <w:p>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5.经验总结法：对教师在个别化教育课程开发、实施中有效或失效做法及时总结、分析、归纳，使之系统化、理论化。</w:t>
      </w:r>
    </w:p>
    <w:p>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82" w:firstLineChars="200"/>
        <w:textAlignment w:val="auto"/>
        <w:rPr>
          <w:rFonts w:hint="eastAsia" w:ascii="黑体" w:hAnsi="黑体" w:eastAsia="黑体" w:cs="黑体"/>
          <w:b w:val="0"/>
          <w:bCs w:val="0"/>
          <w:sz w:val="24"/>
          <w:szCs w:val="24"/>
        </w:rPr>
      </w:pPr>
      <w:r>
        <w:rPr>
          <w:rFonts w:hint="eastAsia" w:ascii="黑体" w:hAnsi="黑体" w:eastAsia="黑体" w:cs="黑体"/>
          <w:b/>
          <w:bCs/>
          <w:sz w:val="24"/>
          <w:szCs w:val="24"/>
          <w:lang w:val="en-US" w:eastAsia="zh-CN"/>
        </w:rPr>
        <w:t>七、</w:t>
      </w:r>
      <w:r>
        <w:rPr>
          <w:rFonts w:hint="eastAsia" w:ascii="黑体" w:hAnsi="黑体" w:eastAsia="黑体" w:cs="黑体"/>
          <w:b/>
          <w:bCs/>
          <w:sz w:val="24"/>
          <w:szCs w:val="24"/>
        </w:rPr>
        <w:t>实施步骤</w:t>
      </w:r>
    </w:p>
    <w:p>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第一阶段：20</w:t>
      </w:r>
      <w:r>
        <w:rPr>
          <w:rFonts w:hint="eastAsia" w:ascii="宋体" w:hAnsi="宋体" w:eastAsia="宋体" w:cs="宋体"/>
          <w:sz w:val="24"/>
          <w:szCs w:val="24"/>
          <w:lang w:val="en-US" w:eastAsia="zh-CN"/>
        </w:rPr>
        <w:t>21</w:t>
      </w:r>
      <w:r>
        <w:rPr>
          <w:rFonts w:hint="eastAsia" w:ascii="宋体" w:hAnsi="宋体" w:eastAsia="宋体" w:cs="宋体"/>
          <w:sz w:val="24"/>
          <w:szCs w:val="24"/>
        </w:rPr>
        <w:t>年9月-202</w:t>
      </w:r>
      <w:r>
        <w:rPr>
          <w:rFonts w:hint="eastAsia" w:ascii="宋体" w:hAnsi="宋体" w:eastAsia="宋体" w:cs="宋体"/>
          <w:sz w:val="24"/>
          <w:szCs w:val="24"/>
          <w:lang w:val="en-US" w:eastAsia="zh-CN"/>
        </w:rPr>
        <w:t>2</w:t>
      </w:r>
      <w:r>
        <w:rPr>
          <w:rFonts w:hint="eastAsia" w:ascii="宋体" w:hAnsi="宋体" w:eastAsia="宋体" w:cs="宋体"/>
          <w:sz w:val="24"/>
          <w:szCs w:val="24"/>
        </w:rPr>
        <w:t>年2月</w:t>
      </w:r>
    </w:p>
    <w:p>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开题论证</w:t>
      </w:r>
      <w:r>
        <w:rPr>
          <w:rFonts w:hint="eastAsia" w:ascii="宋体" w:hAnsi="宋体" w:eastAsia="宋体" w:cs="宋体"/>
          <w:sz w:val="24"/>
          <w:szCs w:val="24"/>
          <w:lang w:eastAsia="zh-CN"/>
        </w:rPr>
        <w:t>；</w:t>
      </w:r>
      <w:r>
        <w:rPr>
          <w:rFonts w:hint="eastAsia" w:ascii="宋体" w:hAnsi="宋体" w:eastAsia="宋体" w:cs="宋体"/>
          <w:sz w:val="24"/>
          <w:szCs w:val="24"/>
        </w:rPr>
        <w:t>组建融合教育教师团队</w:t>
      </w:r>
      <w:r>
        <w:rPr>
          <w:rFonts w:hint="eastAsia" w:ascii="宋体" w:hAnsi="宋体" w:eastAsia="宋体" w:cs="宋体"/>
          <w:sz w:val="24"/>
          <w:szCs w:val="24"/>
          <w:lang w:eastAsia="zh-CN"/>
        </w:rPr>
        <w:t>；</w:t>
      </w:r>
      <w:r>
        <w:rPr>
          <w:rFonts w:hint="eastAsia" w:ascii="宋体" w:hAnsi="宋体" w:eastAsia="宋体" w:cs="宋体"/>
          <w:sz w:val="24"/>
          <w:szCs w:val="24"/>
        </w:rPr>
        <w:t>前期筛查：调查</w:t>
      </w:r>
      <w:r>
        <w:rPr>
          <w:rFonts w:hint="eastAsia" w:ascii="宋体" w:hAnsi="宋体" w:eastAsia="宋体" w:cs="宋体"/>
          <w:sz w:val="24"/>
          <w:szCs w:val="24"/>
          <w:lang w:val="en-US" w:eastAsia="zh-CN"/>
        </w:rPr>
        <w:t>学校</w:t>
      </w:r>
      <w:r>
        <w:rPr>
          <w:rFonts w:hint="eastAsia" w:ascii="宋体" w:hAnsi="宋体" w:eastAsia="宋体" w:cs="宋体"/>
          <w:sz w:val="24"/>
          <w:szCs w:val="24"/>
        </w:rPr>
        <w:t>特殊需要学生数据，形成</w:t>
      </w:r>
      <w:r>
        <w:rPr>
          <w:rFonts w:hint="eastAsia" w:ascii="宋体" w:hAnsi="宋体" w:eastAsia="宋体" w:cs="宋体"/>
          <w:sz w:val="24"/>
          <w:szCs w:val="24"/>
          <w:lang w:val="en-US" w:eastAsia="zh-CN"/>
        </w:rPr>
        <w:t>学校</w:t>
      </w:r>
      <w:r>
        <w:rPr>
          <w:rFonts w:hint="eastAsia" w:ascii="宋体" w:hAnsi="宋体" w:eastAsia="宋体" w:cs="宋体"/>
          <w:sz w:val="24"/>
          <w:szCs w:val="24"/>
        </w:rPr>
        <w:t>特殊需要儿童数据样本</w:t>
      </w:r>
      <w:r>
        <w:rPr>
          <w:rFonts w:hint="eastAsia" w:ascii="宋体" w:hAnsi="宋体" w:eastAsia="宋体" w:cs="宋体"/>
          <w:sz w:val="24"/>
          <w:szCs w:val="24"/>
          <w:lang w:eastAsia="zh-CN"/>
        </w:rPr>
        <w:t>；</w:t>
      </w:r>
      <w:r>
        <w:rPr>
          <w:rFonts w:hint="eastAsia" w:ascii="宋体" w:hAnsi="宋体" w:eastAsia="宋体" w:cs="宋体"/>
          <w:sz w:val="24"/>
          <w:szCs w:val="24"/>
        </w:rPr>
        <w:t>评估建档：</w:t>
      </w:r>
      <w:r>
        <w:rPr>
          <w:rFonts w:hint="eastAsia" w:ascii="宋体" w:hAnsi="宋体" w:eastAsia="宋体" w:cs="宋体"/>
          <w:sz w:val="24"/>
          <w:szCs w:val="24"/>
          <w:lang w:val="en-US" w:eastAsia="zh-CN"/>
        </w:rPr>
        <w:t>对</w:t>
      </w:r>
      <w:r>
        <w:rPr>
          <w:rFonts w:hint="eastAsia" w:ascii="宋体" w:hAnsi="宋体" w:eastAsia="宋体" w:cs="宋体"/>
          <w:sz w:val="24"/>
          <w:szCs w:val="24"/>
        </w:rPr>
        <w:t>特殊需要儿童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个体）</w:t>
      </w:r>
      <w:r>
        <w:rPr>
          <w:rFonts w:hint="eastAsia" w:ascii="宋体" w:hAnsi="宋体" w:eastAsia="宋体" w:cs="宋体"/>
          <w:sz w:val="24"/>
          <w:szCs w:val="24"/>
        </w:rPr>
        <w:t>进行教育评估，形成评估报告</w:t>
      </w:r>
      <w:r>
        <w:rPr>
          <w:rFonts w:hint="eastAsia" w:ascii="宋体" w:hAnsi="宋体" w:eastAsia="宋体" w:cs="宋体"/>
          <w:sz w:val="24"/>
          <w:szCs w:val="24"/>
          <w:lang w:eastAsia="zh-CN"/>
        </w:rPr>
        <w:t>；</w:t>
      </w:r>
      <w:r>
        <w:rPr>
          <w:rFonts w:hint="eastAsia" w:ascii="宋体" w:hAnsi="宋体" w:eastAsia="宋体" w:cs="宋体"/>
          <w:sz w:val="24"/>
          <w:szCs w:val="24"/>
        </w:rPr>
        <w:t>第一阶段主要是课题研究的准备阶段，提供基础和理论依据，筛查特需学生，师资培养</w:t>
      </w:r>
      <w:r>
        <w:rPr>
          <w:rFonts w:hint="eastAsia" w:ascii="宋体" w:hAnsi="宋体" w:eastAsia="宋体" w:cs="宋体"/>
          <w:sz w:val="24"/>
          <w:szCs w:val="24"/>
          <w:lang w:val="en-US" w:eastAsia="zh-CN"/>
        </w:rPr>
        <w:t>和团队组建</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第二阶段：202</w:t>
      </w:r>
      <w:r>
        <w:rPr>
          <w:rFonts w:hint="eastAsia" w:ascii="宋体" w:hAnsi="宋体" w:eastAsia="宋体" w:cs="宋体"/>
          <w:sz w:val="24"/>
          <w:szCs w:val="24"/>
          <w:lang w:val="en-US" w:eastAsia="zh-CN"/>
        </w:rPr>
        <w:t>2</w:t>
      </w:r>
      <w:r>
        <w:rPr>
          <w:rFonts w:hint="eastAsia" w:ascii="宋体" w:hAnsi="宋体" w:eastAsia="宋体" w:cs="宋体"/>
          <w:sz w:val="24"/>
          <w:szCs w:val="24"/>
        </w:rPr>
        <w:t>年3月-</w:t>
      </w:r>
      <w:r>
        <w:rPr>
          <w:rFonts w:hint="eastAsia" w:ascii="宋体" w:hAnsi="宋体" w:eastAsia="宋体" w:cs="宋体"/>
          <w:sz w:val="24"/>
          <w:szCs w:val="24"/>
          <w:lang w:val="en-US" w:eastAsia="zh-CN"/>
        </w:rPr>
        <w:t>2023年2</w:t>
      </w:r>
      <w:r>
        <w:rPr>
          <w:rFonts w:hint="eastAsia" w:ascii="宋体" w:hAnsi="宋体" w:eastAsia="宋体" w:cs="宋体"/>
          <w:sz w:val="24"/>
          <w:szCs w:val="24"/>
        </w:rPr>
        <w:t>月</w:t>
      </w:r>
    </w:p>
    <w:p>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医学鉴定报告归类，调研医学鉴定报告中各类数据值对学校教育干预的关联；</w:t>
      </w:r>
      <w:r>
        <w:rPr>
          <w:rFonts w:hint="eastAsia" w:ascii="宋体" w:hAnsi="宋体" w:eastAsia="宋体" w:cs="宋体"/>
          <w:sz w:val="24"/>
          <w:szCs w:val="24"/>
        </w:rPr>
        <w:t>按照计划深入有序开展研究，创造性地设计方案，实施课程教学，做好总结反思。通过实践检验、修改调整完善课题行动方案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完成1-2类障碍种类的</w:t>
      </w:r>
      <w:r>
        <w:rPr>
          <w:rFonts w:hint="eastAsia" w:ascii="宋体" w:hAnsi="宋体" w:eastAsia="宋体" w:cs="宋体"/>
          <w:sz w:val="24"/>
          <w:szCs w:val="24"/>
        </w:rPr>
        <w:t>评估诊断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培训师资协同制定和实施（1-2个）完整的</w:t>
      </w:r>
      <w:r>
        <w:rPr>
          <w:rFonts w:hint="eastAsia" w:ascii="宋体" w:hAnsi="宋体" w:eastAsia="宋体" w:cs="宋体"/>
          <w:sz w:val="24"/>
          <w:szCs w:val="24"/>
        </w:rPr>
        <w:t>IEP计划</w:t>
      </w:r>
      <w:r>
        <w:rPr>
          <w:rFonts w:hint="eastAsia" w:ascii="宋体" w:hAnsi="宋体" w:eastAsia="宋体" w:cs="宋体"/>
          <w:sz w:val="24"/>
          <w:szCs w:val="24"/>
          <w:lang w:eastAsia="zh-CN"/>
        </w:rPr>
        <w:t>；</w:t>
      </w:r>
      <w:r>
        <w:rPr>
          <w:rFonts w:hint="eastAsia" w:ascii="宋体" w:hAnsi="宋体" w:eastAsia="宋体" w:cs="宋体"/>
          <w:sz w:val="24"/>
          <w:szCs w:val="24"/>
        </w:rPr>
        <w:t>课题中期评估（根据研究进度和需要确定时间）</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第三阶段：202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p>
    <w:p>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资料收集整理</w:t>
      </w:r>
      <w:r>
        <w:rPr>
          <w:rFonts w:hint="eastAsia" w:ascii="宋体" w:hAnsi="宋体" w:eastAsia="宋体" w:cs="宋体"/>
          <w:sz w:val="24"/>
          <w:szCs w:val="24"/>
          <w:lang w:eastAsia="zh-CN"/>
        </w:rPr>
        <w:t>；</w:t>
      </w:r>
      <w:r>
        <w:rPr>
          <w:rFonts w:hint="eastAsia" w:ascii="宋体" w:hAnsi="宋体" w:eastAsia="宋体" w:cs="宋体"/>
          <w:sz w:val="24"/>
          <w:szCs w:val="24"/>
        </w:rPr>
        <w:t>发表该课题研究性论文，体现研究成果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完成</w:t>
      </w:r>
      <w:r>
        <w:rPr>
          <w:rFonts w:hint="eastAsia" w:ascii="宋体" w:hAnsi="宋体" w:eastAsia="宋体" w:cs="宋体"/>
          <w:sz w:val="24"/>
          <w:szCs w:val="24"/>
        </w:rPr>
        <w:t>课题研究报告</w:t>
      </w:r>
      <w:r>
        <w:rPr>
          <w:rFonts w:hint="eastAsia" w:ascii="宋体" w:hAnsi="宋体" w:eastAsia="宋体" w:cs="宋体"/>
          <w:sz w:val="24"/>
          <w:szCs w:val="24"/>
          <w:lang w:eastAsia="zh-CN"/>
        </w:rPr>
        <w:t>；</w:t>
      </w:r>
      <w:r>
        <w:rPr>
          <w:rFonts w:hint="eastAsia" w:ascii="宋体" w:hAnsi="宋体" w:eastAsia="宋体" w:cs="宋体"/>
          <w:sz w:val="24"/>
          <w:szCs w:val="24"/>
        </w:rPr>
        <w:t>整理研究成果，总结先进教学经验，成果梳理，做好结题工作。</w:t>
      </w:r>
    </w:p>
    <w:p>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lang w:val="en-US" w:eastAsia="zh-CN"/>
        </w:rPr>
        <w:t>八、</w:t>
      </w:r>
      <w:r>
        <w:rPr>
          <w:rFonts w:hint="eastAsia" w:ascii="黑体" w:hAnsi="黑体" w:eastAsia="黑体" w:cs="黑体"/>
          <w:b/>
          <w:bCs/>
          <w:sz w:val="24"/>
          <w:szCs w:val="24"/>
        </w:rPr>
        <w:t>主要观点与可能的创新之处</w:t>
      </w:r>
    </w:p>
    <w:p>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主要观点</w:t>
      </w:r>
    </w:p>
    <w:p>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推进融合教育教育的实践，从而最大程度</w:t>
      </w:r>
      <w:r>
        <w:rPr>
          <w:rFonts w:hint="eastAsia" w:ascii="宋体" w:hAnsi="宋体" w:eastAsia="宋体" w:cs="宋体"/>
          <w:sz w:val="24"/>
          <w:szCs w:val="24"/>
          <w:lang w:val="en-US" w:eastAsia="zh-CN"/>
        </w:rPr>
        <w:t>上</w:t>
      </w:r>
      <w:r>
        <w:rPr>
          <w:rFonts w:hint="eastAsia" w:ascii="宋体" w:hAnsi="宋体" w:eastAsia="宋体" w:cs="宋体"/>
          <w:sz w:val="24"/>
          <w:szCs w:val="24"/>
        </w:rPr>
        <w:t>满足</w:t>
      </w:r>
      <w:r>
        <w:rPr>
          <w:rFonts w:hint="eastAsia" w:ascii="宋体" w:hAnsi="宋体" w:eastAsia="宋体" w:cs="宋体"/>
          <w:sz w:val="24"/>
          <w:szCs w:val="24"/>
          <w:lang w:val="en-US" w:eastAsia="zh-CN"/>
        </w:rPr>
        <w:t>学校</w:t>
      </w:r>
      <w:r>
        <w:rPr>
          <w:rFonts w:hint="eastAsia" w:ascii="宋体" w:hAnsi="宋体" w:eastAsia="宋体" w:cs="宋体"/>
          <w:sz w:val="24"/>
          <w:szCs w:val="24"/>
        </w:rPr>
        <w:t>特殊需要学生的教育需求，提高特需学生受教育水平，促进其身心全面发展，本研究从“从</w:t>
      </w:r>
      <w:r>
        <w:rPr>
          <w:rFonts w:hint="eastAsia" w:ascii="宋体" w:hAnsi="宋体" w:eastAsia="宋体" w:cs="宋体"/>
          <w:sz w:val="24"/>
          <w:szCs w:val="24"/>
          <w:lang w:val="en-US" w:eastAsia="zh-CN"/>
        </w:rPr>
        <w:t>鉴定分析、</w:t>
      </w:r>
      <w:r>
        <w:rPr>
          <w:rFonts w:hint="eastAsia" w:ascii="宋体" w:hAnsi="宋体" w:eastAsia="宋体" w:cs="宋体"/>
          <w:sz w:val="24"/>
          <w:szCs w:val="24"/>
        </w:rPr>
        <w:t>班级管理</w:t>
      </w:r>
      <w:r>
        <w:rPr>
          <w:rFonts w:hint="eastAsia" w:ascii="宋体" w:hAnsi="宋体" w:eastAsia="宋体" w:cs="宋体"/>
          <w:sz w:val="24"/>
          <w:szCs w:val="24"/>
          <w:lang w:eastAsia="zh-CN"/>
        </w:rPr>
        <w:t>、</w:t>
      </w:r>
      <w:r>
        <w:rPr>
          <w:rFonts w:hint="eastAsia" w:ascii="宋体" w:hAnsi="宋体" w:eastAsia="宋体" w:cs="宋体"/>
          <w:sz w:val="24"/>
          <w:szCs w:val="24"/>
        </w:rPr>
        <w:t>家长沟通</w:t>
      </w:r>
      <w:r>
        <w:rPr>
          <w:rFonts w:hint="eastAsia" w:ascii="宋体" w:hAnsi="宋体" w:eastAsia="宋体" w:cs="宋体"/>
          <w:sz w:val="24"/>
          <w:szCs w:val="24"/>
          <w:lang w:eastAsia="zh-CN"/>
        </w:rPr>
        <w:t>、</w:t>
      </w:r>
      <w:r>
        <w:rPr>
          <w:rFonts w:hint="eastAsia" w:ascii="宋体" w:hAnsi="宋体" w:eastAsia="宋体" w:cs="宋体"/>
          <w:sz w:val="24"/>
          <w:szCs w:val="24"/>
        </w:rPr>
        <w:t>评估诊断</w:t>
      </w:r>
      <w:r>
        <w:rPr>
          <w:rFonts w:hint="eastAsia" w:ascii="宋体" w:hAnsi="宋体" w:eastAsia="宋体" w:cs="宋体"/>
          <w:sz w:val="24"/>
          <w:szCs w:val="24"/>
          <w:lang w:eastAsia="zh-CN"/>
        </w:rPr>
        <w:t>、</w:t>
      </w:r>
      <w:r>
        <w:rPr>
          <w:rFonts w:hint="eastAsia" w:ascii="宋体" w:hAnsi="宋体" w:eastAsia="宋体" w:cs="宋体"/>
          <w:sz w:val="24"/>
          <w:szCs w:val="24"/>
        </w:rPr>
        <w:t>IEP实施（内含个别化计划、课程调整、教学技巧和策略）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rPr>
        <w:t>个主要方面对特殊需要儿童进行个别化</w:t>
      </w:r>
      <w:r>
        <w:rPr>
          <w:rFonts w:hint="eastAsia" w:ascii="宋体" w:hAnsi="宋体" w:eastAsia="宋体" w:cs="宋体"/>
          <w:sz w:val="24"/>
          <w:szCs w:val="24"/>
          <w:lang w:val="en-US" w:eastAsia="zh-CN"/>
        </w:rPr>
        <w:t>的</w:t>
      </w:r>
      <w:r>
        <w:rPr>
          <w:rFonts w:hint="eastAsia" w:ascii="宋体" w:hAnsi="宋体" w:eastAsia="宋体" w:cs="宋体"/>
          <w:sz w:val="24"/>
          <w:szCs w:val="24"/>
        </w:rPr>
        <w:t>教育</w:t>
      </w:r>
      <w:r>
        <w:rPr>
          <w:rFonts w:hint="eastAsia" w:ascii="宋体" w:hAnsi="宋体" w:eastAsia="宋体" w:cs="宋体"/>
          <w:sz w:val="24"/>
          <w:szCs w:val="24"/>
          <w:lang w:val="en-US" w:eastAsia="zh-CN"/>
        </w:rPr>
        <w:t>干预</w:t>
      </w:r>
      <w:r>
        <w:rPr>
          <w:rFonts w:hint="eastAsia" w:ascii="宋体" w:hAnsi="宋体" w:eastAsia="宋体" w:cs="宋体"/>
          <w:sz w:val="24"/>
          <w:szCs w:val="24"/>
        </w:rPr>
        <w:t>，形成家长、教师、学生交互影响的融合</w:t>
      </w:r>
      <w:r>
        <w:rPr>
          <w:rFonts w:hint="eastAsia" w:ascii="宋体" w:hAnsi="宋体" w:eastAsia="宋体" w:cs="宋体"/>
          <w:sz w:val="24"/>
          <w:szCs w:val="24"/>
          <w:lang w:val="en-US" w:eastAsia="zh-CN"/>
        </w:rPr>
        <w:t>教育</w:t>
      </w:r>
      <w:r>
        <w:rPr>
          <w:rFonts w:hint="eastAsia" w:ascii="宋体" w:hAnsi="宋体" w:eastAsia="宋体" w:cs="宋体"/>
          <w:sz w:val="24"/>
          <w:szCs w:val="24"/>
        </w:rPr>
        <w:t>模式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为金坛区的融合教育工作提供一定的经验</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可能创新之处</w:t>
      </w:r>
    </w:p>
    <w:p>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融合教育在我</w:t>
      </w:r>
      <w:r>
        <w:rPr>
          <w:rFonts w:hint="eastAsia" w:ascii="宋体" w:hAnsi="宋体" w:eastAsia="宋体" w:cs="宋体"/>
          <w:sz w:val="24"/>
          <w:szCs w:val="24"/>
          <w:lang w:val="en-US" w:eastAsia="zh-CN"/>
        </w:rPr>
        <w:t>区</w:t>
      </w:r>
      <w:r>
        <w:rPr>
          <w:rFonts w:hint="eastAsia" w:ascii="宋体" w:hAnsi="宋体" w:eastAsia="宋体" w:cs="宋体"/>
          <w:sz w:val="24"/>
          <w:szCs w:val="24"/>
        </w:rPr>
        <w:t>起步较晚，发展还处于探索起步阶段，我</w:t>
      </w:r>
      <w:r>
        <w:rPr>
          <w:rFonts w:hint="eastAsia" w:ascii="宋体" w:hAnsi="宋体" w:eastAsia="宋体" w:cs="宋体"/>
          <w:sz w:val="24"/>
          <w:szCs w:val="24"/>
          <w:lang w:val="en-US" w:eastAsia="zh-CN"/>
        </w:rPr>
        <w:t>区</w:t>
      </w:r>
      <w:r>
        <w:rPr>
          <w:rFonts w:hint="eastAsia" w:ascii="宋体" w:hAnsi="宋体" w:eastAsia="宋体" w:cs="宋体"/>
          <w:sz w:val="24"/>
          <w:szCs w:val="24"/>
        </w:rPr>
        <w:t>融合教育与</w:t>
      </w:r>
      <w:r>
        <w:rPr>
          <w:rFonts w:hint="eastAsia" w:ascii="宋体" w:hAnsi="宋体" w:eastAsia="宋体" w:cs="宋体"/>
          <w:sz w:val="24"/>
          <w:szCs w:val="24"/>
          <w:lang w:val="en-US" w:eastAsia="zh-CN"/>
        </w:rPr>
        <w:t>省内各大市之间</w:t>
      </w:r>
      <w:r>
        <w:rPr>
          <w:rFonts w:hint="eastAsia" w:ascii="宋体" w:hAnsi="宋体" w:eastAsia="宋体" w:cs="宋体"/>
          <w:sz w:val="24"/>
          <w:szCs w:val="24"/>
        </w:rPr>
        <w:t>还有巨大的发展空间。本研究的创新点主要体现为</w:t>
      </w:r>
      <w:r>
        <w:rPr>
          <w:rFonts w:hint="eastAsia" w:ascii="宋体" w:hAnsi="宋体" w:eastAsia="宋体" w:cs="宋体"/>
          <w:sz w:val="24"/>
          <w:szCs w:val="24"/>
          <w:lang w:val="en-US" w:eastAsia="zh-CN"/>
        </w:rPr>
        <w:t>依据我校近40例持残疾证或医学鉴定诊断证明的特需儿童为研究目标，针对各类医学鉴定报告中测试的数据值与学校实施教育干预关联的分析，通过浅层和深层两种教育干预方法，</w:t>
      </w:r>
      <w:r>
        <w:rPr>
          <w:rFonts w:hint="eastAsia" w:ascii="宋体" w:hAnsi="宋体" w:eastAsia="宋体" w:cs="宋体"/>
          <w:sz w:val="24"/>
          <w:szCs w:val="24"/>
        </w:rPr>
        <w:t>从“</w:t>
      </w:r>
      <w:r>
        <w:rPr>
          <w:rFonts w:hint="eastAsia" w:ascii="宋体" w:hAnsi="宋体" w:eastAsia="宋体" w:cs="宋体"/>
          <w:sz w:val="24"/>
          <w:szCs w:val="24"/>
          <w:lang w:val="en-US" w:eastAsia="zh-CN"/>
        </w:rPr>
        <w:t>鉴定分析</w:t>
      </w:r>
      <w:r>
        <w:rPr>
          <w:rFonts w:hint="eastAsia" w:ascii="宋体" w:hAnsi="宋体" w:eastAsia="宋体" w:cs="宋体"/>
          <w:sz w:val="24"/>
          <w:szCs w:val="24"/>
        </w:rPr>
        <w:t>、</w:t>
      </w:r>
      <w:r>
        <w:rPr>
          <w:rFonts w:hint="eastAsia" w:ascii="宋体" w:hAnsi="宋体" w:eastAsia="宋体" w:cs="宋体"/>
          <w:sz w:val="24"/>
          <w:szCs w:val="24"/>
          <w:lang w:val="en-US" w:eastAsia="zh-CN"/>
        </w:rPr>
        <w:t>评估诊断</w:t>
      </w:r>
      <w:r>
        <w:rPr>
          <w:rFonts w:hint="eastAsia" w:ascii="宋体" w:hAnsi="宋体" w:eastAsia="宋体" w:cs="宋体"/>
          <w:sz w:val="24"/>
          <w:szCs w:val="24"/>
        </w:rPr>
        <w:t>、</w:t>
      </w:r>
      <w:r>
        <w:rPr>
          <w:rFonts w:hint="eastAsia" w:ascii="宋体" w:hAnsi="宋体" w:eastAsia="宋体" w:cs="宋体"/>
          <w:sz w:val="24"/>
          <w:szCs w:val="24"/>
          <w:lang w:val="en-US" w:eastAsia="zh-CN"/>
        </w:rPr>
        <w:t>班级管理、干预策略</w:t>
      </w:r>
      <w:r>
        <w:rPr>
          <w:rFonts w:hint="eastAsia" w:ascii="宋体" w:hAnsi="宋体" w:eastAsia="宋体" w:cs="宋体"/>
          <w:sz w:val="24"/>
          <w:szCs w:val="24"/>
        </w:rPr>
        <w:t>”等方面进行内容分解研究，最终成果见预期成果</w:t>
      </w:r>
      <w:r>
        <w:rPr>
          <w:rFonts w:hint="eastAsia" w:ascii="宋体" w:hAnsi="宋体" w:eastAsia="宋体" w:cs="宋体"/>
          <w:sz w:val="24"/>
          <w:szCs w:val="24"/>
          <w:lang w:eastAsia="zh-CN"/>
        </w:rPr>
        <w:t>。</w:t>
      </w:r>
    </w:p>
    <w:p>
      <w:pPr>
        <w:ind w:firstLine="482" w:firstLineChars="200"/>
        <w:rPr>
          <w:rFonts w:hint="eastAsia" w:ascii="黑体" w:hAnsi="黑体" w:eastAsia="黑体" w:cs="黑体"/>
          <w:b/>
          <w:bCs/>
          <w:sz w:val="24"/>
          <w:szCs w:val="24"/>
          <w:lang w:eastAsia="zh-CN"/>
        </w:rPr>
      </w:pPr>
      <w:r>
        <w:rPr>
          <w:rFonts w:hint="eastAsia" w:ascii="黑体" w:hAnsi="黑体" w:eastAsia="黑体" w:cs="黑体"/>
          <w:b/>
          <w:bCs/>
          <w:sz w:val="24"/>
          <w:szCs w:val="24"/>
          <w:lang w:val="en-US" w:eastAsia="zh-CN"/>
        </w:rPr>
        <w:t>九、</w:t>
      </w:r>
      <w:r>
        <w:rPr>
          <w:rFonts w:hint="eastAsia" w:ascii="黑体" w:hAnsi="黑体" w:eastAsia="黑体" w:cs="黑体"/>
          <w:b/>
          <w:bCs/>
          <w:sz w:val="24"/>
          <w:szCs w:val="24"/>
        </w:rPr>
        <w:t>预期研究成果</w:t>
      </w:r>
    </w:p>
    <w:tbl>
      <w:tblPr>
        <w:tblStyle w:val="4"/>
        <w:tblW w:w="8400" w:type="dxa"/>
        <w:tblInd w:w="-7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936"/>
        <w:gridCol w:w="3641"/>
        <w:gridCol w:w="1275"/>
        <w:gridCol w:w="1470"/>
        <w:gridCol w:w="1078"/>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936" w:type="dxa"/>
            <w:tcBorders>
              <w:top w:val="single" w:color="auto" w:sz="4" w:space="0"/>
              <w:left w:val="single" w:color="auto" w:sz="4" w:space="0"/>
              <w:bottom w:val="dotted" w:color="auto" w:sz="4" w:space="0"/>
              <w:right w:val="dotted" w:color="auto" w:sz="4" w:space="0"/>
            </w:tcBorders>
            <w:noWrap w:val="0"/>
            <w:vAlign w:val="top"/>
          </w:tcPr>
          <w:p>
            <w:pPr>
              <w:spacing w:line="360" w:lineRule="exact"/>
              <w:ind w:right="-112" w:rightChars="-51"/>
              <w:rPr>
                <w:rFonts w:hint="eastAsia" w:ascii="宋体" w:hAnsi="宋体"/>
                <w:b/>
                <w:szCs w:val="21"/>
              </w:rPr>
            </w:pPr>
          </w:p>
        </w:tc>
        <w:tc>
          <w:tcPr>
            <w:tcW w:w="3641" w:type="dxa"/>
            <w:tcBorders>
              <w:top w:val="single" w:color="auto" w:sz="4" w:space="0"/>
              <w:left w:val="dotted" w:color="auto" w:sz="4" w:space="0"/>
              <w:bottom w:val="dotted" w:color="auto" w:sz="4" w:space="0"/>
              <w:right w:val="dotted" w:color="auto" w:sz="4" w:space="0"/>
            </w:tcBorders>
            <w:noWrap w:val="0"/>
            <w:vAlign w:val="center"/>
          </w:tcPr>
          <w:p>
            <w:pPr>
              <w:spacing w:line="240" w:lineRule="auto"/>
              <w:ind w:right="-112" w:rightChars="-51"/>
              <w:jc w:val="center"/>
              <w:rPr>
                <w:rFonts w:hint="eastAsia" w:ascii="宋体" w:hAnsi="宋体"/>
                <w:szCs w:val="21"/>
              </w:rPr>
            </w:pPr>
            <w:r>
              <w:rPr>
                <w:rFonts w:hint="eastAsia" w:ascii="宋体" w:hAnsi="宋体"/>
                <w:szCs w:val="21"/>
              </w:rPr>
              <w:t>成果名称</w:t>
            </w:r>
          </w:p>
        </w:tc>
        <w:tc>
          <w:tcPr>
            <w:tcW w:w="1275" w:type="dxa"/>
            <w:tcBorders>
              <w:top w:val="single" w:color="auto" w:sz="4" w:space="0"/>
              <w:left w:val="dotted" w:color="auto" w:sz="4" w:space="0"/>
              <w:bottom w:val="dotted" w:color="auto" w:sz="4" w:space="0"/>
              <w:right w:val="dotted" w:color="auto" w:sz="4" w:space="0"/>
            </w:tcBorders>
            <w:noWrap w:val="0"/>
            <w:vAlign w:val="center"/>
          </w:tcPr>
          <w:p>
            <w:pPr>
              <w:spacing w:line="240" w:lineRule="auto"/>
              <w:ind w:right="-112" w:rightChars="-51"/>
              <w:jc w:val="center"/>
              <w:rPr>
                <w:rFonts w:hint="eastAsia" w:ascii="宋体" w:hAnsi="宋体"/>
                <w:szCs w:val="21"/>
              </w:rPr>
            </w:pPr>
            <w:r>
              <w:rPr>
                <w:rFonts w:hint="eastAsia" w:ascii="宋体" w:hAnsi="宋体"/>
                <w:szCs w:val="21"/>
              </w:rPr>
              <w:t>成果形式</w:t>
            </w:r>
          </w:p>
        </w:tc>
        <w:tc>
          <w:tcPr>
            <w:tcW w:w="1470" w:type="dxa"/>
            <w:tcBorders>
              <w:top w:val="dotted" w:color="auto" w:sz="4" w:space="0"/>
              <w:left w:val="dotted" w:color="auto" w:sz="4" w:space="0"/>
              <w:bottom w:val="dotted" w:color="auto" w:sz="4" w:space="0"/>
              <w:right w:val="dotted" w:color="auto" w:sz="4" w:space="0"/>
            </w:tcBorders>
            <w:noWrap w:val="0"/>
            <w:vAlign w:val="center"/>
          </w:tcPr>
          <w:p>
            <w:pPr>
              <w:spacing w:line="240" w:lineRule="auto"/>
              <w:ind w:right="-112" w:rightChars="-51"/>
              <w:jc w:val="center"/>
              <w:rPr>
                <w:rFonts w:hint="eastAsia" w:ascii="宋体" w:hAnsi="宋体"/>
                <w:szCs w:val="21"/>
              </w:rPr>
            </w:pPr>
            <w:r>
              <w:rPr>
                <w:rFonts w:hint="eastAsia" w:ascii="宋体" w:hAnsi="宋体"/>
                <w:szCs w:val="21"/>
              </w:rPr>
              <w:t>完成时间</w:t>
            </w:r>
          </w:p>
        </w:tc>
        <w:tc>
          <w:tcPr>
            <w:tcW w:w="1078" w:type="dxa"/>
            <w:tcBorders>
              <w:top w:val="dotted" w:color="auto" w:sz="4" w:space="0"/>
              <w:left w:val="dotted" w:color="auto" w:sz="4" w:space="0"/>
              <w:bottom w:val="dotted" w:color="auto" w:sz="4" w:space="0"/>
              <w:right w:val="dotted" w:color="auto" w:sz="4" w:space="0"/>
            </w:tcBorders>
            <w:noWrap w:val="0"/>
            <w:vAlign w:val="center"/>
          </w:tcPr>
          <w:p>
            <w:pPr>
              <w:spacing w:line="240" w:lineRule="auto"/>
              <w:ind w:right="-112" w:rightChars="-51"/>
              <w:jc w:val="center"/>
              <w:rPr>
                <w:rFonts w:hint="eastAsia" w:ascii="宋体" w:hAnsi="宋体"/>
                <w:szCs w:val="21"/>
              </w:rPr>
            </w:pPr>
            <w:r>
              <w:rPr>
                <w:rFonts w:hint="eastAsia" w:ascii="宋体" w:hAnsi="宋体"/>
                <w:szCs w:val="21"/>
              </w:rPr>
              <w:t>责任人</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936" w:type="dxa"/>
            <w:vMerge w:val="restart"/>
            <w:tcBorders>
              <w:top w:val="dotted" w:color="auto" w:sz="4" w:space="0"/>
              <w:left w:val="single" w:color="auto" w:sz="4" w:space="0"/>
              <w:right w:val="dotted" w:color="auto" w:sz="4" w:space="0"/>
            </w:tcBorders>
            <w:noWrap w:val="0"/>
            <w:vAlign w:val="center"/>
          </w:tcPr>
          <w:p>
            <w:pPr>
              <w:spacing w:line="360" w:lineRule="exact"/>
              <w:ind w:right="-112" w:rightChars="-51"/>
              <w:jc w:val="center"/>
              <w:rPr>
                <w:rFonts w:hint="eastAsia" w:ascii="宋体" w:hAnsi="宋体"/>
                <w:szCs w:val="21"/>
              </w:rPr>
            </w:pPr>
            <w:r>
              <w:rPr>
                <w:rFonts w:hint="eastAsia" w:ascii="宋体" w:hAnsi="宋体"/>
                <w:szCs w:val="21"/>
              </w:rPr>
              <w:t>阶段成果（限5项）</w:t>
            </w:r>
          </w:p>
        </w:tc>
        <w:tc>
          <w:tcPr>
            <w:tcW w:w="3641"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textAlignment w:val="auto"/>
              <w:rPr>
                <w:rFonts w:hint="eastAsia" w:ascii="宋体" w:hAnsi="宋体" w:eastAsia="宋体" w:cs="宋体"/>
                <w:kern w:val="2"/>
                <w:sz w:val="21"/>
                <w:szCs w:val="21"/>
                <w:shd w:val="clear" w:color="auto" w:fill="auto"/>
                <w:lang w:val="en-US" w:eastAsia="zh-CN" w:bidi="ar-SA"/>
              </w:rPr>
            </w:pPr>
            <w:r>
              <w:rPr>
                <w:rFonts w:hint="eastAsia" w:ascii="宋体" w:hAnsi="宋体" w:eastAsia="宋体" w:cs="宋体"/>
                <w:sz w:val="24"/>
                <w:szCs w:val="24"/>
              </w:rPr>
              <w:t>特殊教育需求学生的评估资料</w:t>
            </w:r>
          </w:p>
        </w:tc>
        <w:tc>
          <w:tcPr>
            <w:tcW w:w="1275"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jc w:val="center"/>
              <w:textAlignment w:val="auto"/>
              <w:rPr>
                <w:rFonts w:hint="eastAsia" w:ascii="宋体" w:hAnsi="宋体" w:eastAsia="宋体" w:cs="宋体"/>
                <w:kern w:val="2"/>
                <w:sz w:val="21"/>
                <w:szCs w:val="21"/>
                <w:shd w:val="clear" w:color="auto" w:fill="auto"/>
                <w:lang w:val="en-US" w:eastAsia="zh-CN" w:bidi="ar-SA"/>
              </w:rPr>
            </w:pPr>
            <w:r>
              <w:rPr>
                <w:rFonts w:hint="eastAsia" w:ascii="宋体" w:hAnsi="宋体" w:eastAsia="宋体" w:cs="宋体"/>
                <w:sz w:val="24"/>
                <w:szCs w:val="24"/>
              </w:rPr>
              <w:t>文本</w:t>
            </w:r>
          </w:p>
        </w:tc>
        <w:tc>
          <w:tcPr>
            <w:tcW w:w="1470"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jc w:val="center"/>
              <w:textAlignment w:val="auto"/>
              <w:rPr>
                <w:rFonts w:hint="eastAsia" w:ascii="宋体" w:hAnsi="宋体" w:eastAsia="宋体" w:cs="宋体"/>
                <w:kern w:val="2"/>
                <w:sz w:val="21"/>
                <w:szCs w:val="21"/>
                <w:shd w:val="clear" w:color="auto" w:fill="auto"/>
                <w:lang w:val="en-US" w:eastAsia="zh-CN" w:bidi="ar-SA"/>
              </w:rPr>
            </w:pP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12</w:t>
            </w:r>
          </w:p>
        </w:tc>
        <w:tc>
          <w:tcPr>
            <w:tcW w:w="107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jc w:val="center"/>
              <w:textAlignment w:val="auto"/>
              <w:rPr>
                <w:rFonts w:hint="default" w:ascii="宋体" w:hAnsi="宋体"/>
                <w:sz w:val="21"/>
                <w:szCs w:val="21"/>
                <w:shd w:val="clear" w:color="auto" w:fill="auto"/>
                <w:lang w:val="en-US" w:eastAsia="zh-CN"/>
              </w:rPr>
            </w:pPr>
            <w:r>
              <w:rPr>
                <w:rFonts w:hint="eastAsia" w:ascii="宋体" w:hAnsi="宋体"/>
                <w:sz w:val="21"/>
                <w:szCs w:val="21"/>
                <w:shd w:val="clear" w:color="auto" w:fill="auto"/>
                <w:lang w:val="en-US" w:eastAsia="zh-CN"/>
              </w:rPr>
              <w:t>周丽俊</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50" w:hRule="atLeast"/>
        </w:trPr>
        <w:tc>
          <w:tcPr>
            <w:tcW w:w="936" w:type="dxa"/>
            <w:vMerge w:val="continue"/>
            <w:tcBorders>
              <w:left w:val="single" w:color="auto" w:sz="4" w:space="0"/>
              <w:right w:val="dotted" w:color="auto" w:sz="4" w:space="0"/>
            </w:tcBorders>
            <w:noWrap w:val="0"/>
            <w:vAlign w:val="center"/>
          </w:tcPr>
          <w:p>
            <w:pPr>
              <w:spacing w:line="360" w:lineRule="exact"/>
              <w:ind w:right="-112" w:rightChars="-51"/>
              <w:jc w:val="center"/>
              <w:rPr>
                <w:rFonts w:hint="eastAsia" w:ascii="宋体" w:hAnsi="宋体"/>
                <w:szCs w:val="21"/>
              </w:rPr>
            </w:pPr>
          </w:p>
        </w:tc>
        <w:tc>
          <w:tcPr>
            <w:tcW w:w="3641"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textAlignment w:val="auto"/>
              <w:rPr>
                <w:rFonts w:hint="eastAsia" w:ascii="宋体" w:hAnsi="宋体" w:eastAsia="宋体" w:cs="宋体"/>
                <w:kern w:val="2"/>
                <w:sz w:val="21"/>
                <w:szCs w:val="21"/>
                <w:shd w:val="clear" w:color="auto" w:fill="auto"/>
                <w:lang w:val="en-US" w:eastAsia="zh-CN" w:bidi="ar-SA"/>
              </w:rPr>
            </w:pPr>
            <w:r>
              <w:rPr>
                <w:rFonts w:hint="eastAsia" w:ascii="宋体" w:hAnsi="宋体" w:eastAsia="宋体" w:cs="宋体"/>
                <w:sz w:val="24"/>
                <w:szCs w:val="24"/>
              </w:rPr>
              <w:t>个别化教育计划</w:t>
            </w:r>
          </w:p>
        </w:tc>
        <w:tc>
          <w:tcPr>
            <w:tcW w:w="1275"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jc w:val="center"/>
              <w:textAlignment w:val="auto"/>
              <w:rPr>
                <w:rFonts w:hint="eastAsia" w:ascii="宋体" w:hAnsi="宋体" w:eastAsia="宋体" w:cs="宋体"/>
                <w:kern w:val="2"/>
                <w:sz w:val="21"/>
                <w:szCs w:val="21"/>
                <w:shd w:val="clear" w:color="auto" w:fill="auto"/>
                <w:lang w:val="en-US" w:eastAsia="zh-CN" w:bidi="ar-SA"/>
              </w:rPr>
            </w:pPr>
            <w:r>
              <w:rPr>
                <w:rFonts w:hint="eastAsia" w:ascii="宋体" w:hAnsi="宋体" w:eastAsia="宋体" w:cs="宋体"/>
                <w:sz w:val="24"/>
                <w:szCs w:val="24"/>
              </w:rPr>
              <w:t>文本</w:t>
            </w:r>
          </w:p>
        </w:tc>
        <w:tc>
          <w:tcPr>
            <w:tcW w:w="1470"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jc w:val="center"/>
              <w:textAlignment w:val="auto"/>
              <w:rPr>
                <w:rFonts w:hint="eastAsia" w:ascii="宋体" w:hAnsi="宋体" w:eastAsia="宋体" w:cs="宋体"/>
                <w:kern w:val="2"/>
                <w:sz w:val="21"/>
                <w:szCs w:val="21"/>
                <w:shd w:val="clear" w:color="auto" w:fill="auto"/>
                <w:lang w:val="en-US" w:eastAsia="zh-CN" w:bidi="ar-SA"/>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6</w:t>
            </w:r>
          </w:p>
        </w:tc>
        <w:tc>
          <w:tcPr>
            <w:tcW w:w="107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jc w:val="center"/>
              <w:textAlignment w:val="auto"/>
              <w:rPr>
                <w:rFonts w:hint="default" w:ascii="宋体" w:hAnsi="宋体"/>
                <w:sz w:val="21"/>
                <w:szCs w:val="21"/>
                <w:shd w:val="clear" w:color="auto" w:fill="auto"/>
                <w:lang w:val="en-US" w:eastAsia="zh-CN"/>
              </w:rPr>
            </w:pPr>
            <w:r>
              <w:rPr>
                <w:rFonts w:hint="eastAsia" w:ascii="宋体" w:hAnsi="宋体"/>
                <w:sz w:val="21"/>
                <w:szCs w:val="21"/>
                <w:shd w:val="clear" w:color="auto" w:fill="auto"/>
                <w:lang w:val="en-US" w:eastAsia="zh-CN"/>
              </w:rPr>
              <w:t>周丽俊</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2" w:hRule="atLeast"/>
        </w:trPr>
        <w:tc>
          <w:tcPr>
            <w:tcW w:w="936" w:type="dxa"/>
            <w:vMerge w:val="continue"/>
            <w:tcBorders>
              <w:left w:val="single" w:color="auto" w:sz="4" w:space="0"/>
              <w:right w:val="dotted" w:color="auto" w:sz="4" w:space="0"/>
            </w:tcBorders>
            <w:noWrap w:val="0"/>
            <w:vAlign w:val="center"/>
          </w:tcPr>
          <w:p>
            <w:pPr>
              <w:spacing w:line="360" w:lineRule="exact"/>
              <w:ind w:right="-112" w:rightChars="-51"/>
              <w:jc w:val="center"/>
              <w:rPr>
                <w:rFonts w:hint="eastAsia" w:ascii="宋体" w:hAnsi="宋体"/>
                <w:szCs w:val="21"/>
              </w:rPr>
            </w:pPr>
          </w:p>
        </w:tc>
        <w:tc>
          <w:tcPr>
            <w:tcW w:w="3641"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textAlignment w:val="auto"/>
              <w:rPr>
                <w:rFonts w:hint="eastAsia" w:ascii="宋体" w:hAnsi="宋体" w:eastAsia="宋体" w:cs="宋体"/>
                <w:kern w:val="2"/>
                <w:sz w:val="21"/>
                <w:szCs w:val="21"/>
                <w:shd w:val="clear" w:color="auto" w:fill="auto"/>
                <w:lang w:val="en-US" w:eastAsia="zh-CN" w:bidi="ar-SA"/>
              </w:rPr>
            </w:pPr>
            <w:r>
              <w:rPr>
                <w:rFonts w:hint="eastAsia" w:ascii="宋体" w:hAnsi="宋体" w:eastAsia="宋体" w:cs="宋体"/>
                <w:sz w:val="24"/>
                <w:szCs w:val="24"/>
                <w:lang w:eastAsia="zh-CN"/>
              </w:rPr>
              <w:t>融合教育评价机制</w:t>
            </w:r>
          </w:p>
        </w:tc>
        <w:tc>
          <w:tcPr>
            <w:tcW w:w="1275"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jc w:val="center"/>
              <w:textAlignment w:val="auto"/>
              <w:rPr>
                <w:rFonts w:hint="eastAsia" w:ascii="宋体" w:hAnsi="宋体" w:eastAsia="宋体" w:cs="宋体"/>
                <w:kern w:val="2"/>
                <w:sz w:val="21"/>
                <w:szCs w:val="21"/>
                <w:shd w:val="clear" w:color="auto" w:fill="auto"/>
                <w:lang w:val="en-US" w:eastAsia="zh-CN" w:bidi="ar-SA"/>
              </w:rPr>
            </w:pPr>
            <w:r>
              <w:rPr>
                <w:rFonts w:hint="eastAsia" w:ascii="宋体" w:hAnsi="宋体" w:eastAsia="宋体" w:cs="宋体"/>
                <w:sz w:val="24"/>
                <w:szCs w:val="24"/>
                <w:lang w:eastAsia="zh-CN"/>
              </w:rPr>
              <w:t>一人一案</w:t>
            </w:r>
          </w:p>
        </w:tc>
        <w:tc>
          <w:tcPr>
            <w:tcW w:w="1470"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jc w:val="center"/>
              <w:textAlignment w:val="auto"/>
              <w:rPr>
                <w:rFonts w:hint="eastAsia" w:ascii="宋体" w:hAnsi="宋体" w:eastAsia="宋体" w:cs="宋体"/>
                <w:kern w:val="2"/>
                <w:sz w:val="21"/>
                <w:szCs w:val="21"/>
                <w:shd w:val="clear" w:color="auto" w:fill="auto"/>
                <w:lang w:val="en-US" w:eastAsia="zh-CN" w:bidi="ar-SA"/>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3</w:t>
            </w:r>
          </w:p>
        </w:tc>
        <w:tc>
          <w:tcPr>
            <w:tcW w:w="107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jc w:val="center"/>
              <w:textAlignment w:val="auto"/>
              <w:rPr>
                <w:rFonts w:hint="default" w:ascii="宋体" w:hAnsi="宋体" w:eastAsia="宋体"/>
                <w:sz w:val="21"/>
                <w:szCs w:val="21"/>
                <w:shd w:val="clear" w:color="auto" w:fill="auto"/>
                <w:lang w:val="en-US" w:eastAsia="zh-CN"/>
              </w:rPr>
            </w:pPr>
            <w:r>
              <w:rPr>
                <w:rFonts w:hint="eastAsia" w:ascii="宋体" w:hAnsi="宋体"/>
                <w:sz w:val="21"/>
                <w:szCs w:val="21"/>
                <w:shd w:val="clear" w:color="auto" w:fill="auto"/>
                <w:lang w:val="en-US" w:eastAsia="zh-CN"/>
              </w:rPr>
              <w:t>全体成员</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936" w:type="dxa"/>
            <w:vMerge w:val="continue"/>
            <w:tcBorders>
              <w:left w:val="single" w:color="auto" w:sz="4" w:space="0"/>
              <w:right w:val="dotted" w:color="auto" w:sz="4" w:space="0"/>
            </w:tcBorders>
            <w:noWrap w:val="0"/>
            <w:vAlign w:val="center"/>
          </w:tcPr>
          <w:p>
            <w:pPr>
              <w:spacing w:line="360" w:lineRule="exact"/>
              <w:ind w:right="-112" w:rightChars="-51"/>
              <w:jc w:val="center"/>
              <w:rPr>
                <w:rFonts w:hint="eastAsia" w:ascii="宋体" w:hAnsi="宋体"/>
                <w:szCs w:val="21"/>
              </w:rPr>
            </w:pPr>
          </w:p>
        </w:tc>
        <w:tc>
          <w:tcPr>
            <w:tcW w:w="3641"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textAlignment w:val="auto"/>
              <w:rPr>
                <w:rFonts w:hint="eastAsia" w:ascii="宋体" w:hAnsi="宋体" w:eastAsia="宋体" w:cs="宋体"/>
                <w:kern w:val="2"/>
                <w:sz w:val="21"/>
                <w:szCs w:val="21"/>
                <w:shd w:val="clear" w:color="auto" w:fill="auto"/>
                <w:lang w:val="en-US" w:eastAsia="zh-CN" w:bidi="ar-SA"/>
              </w:rPr>
            </w:pPr>
            <w:r>
              <w:rPr>
                <w:rFonts w:hint="eastAsia" w:ascii="宋体" w:hAnsi="宋体" w:eastAsia="宋体" w:cs="宋体"/>
                <w:sz w:val="24"/>
                <w:szCs w:val="24"/>
                <w:lang w:val="en-US" w:eastAsia="zh-CN"/>
              </w:rPr>
              <w:t>融合教育教案集</w:t>
            </w:r>
          </w:p>
        </w:tc>
        <w:tc>
          <w:tcPr>
            <w:tcW w:w="1275"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jc w:val="center"/>
              <w:textAlignment w:val="auto"/>
              <w:rPr>
                <w:rFonts w:hint="eastAsia" w:ascii="宋体" w:hAnsi="宋体" w:eastAsia="宋体" w:cs="宋体"/>
                <w:kern w:val="2"/>
                <w:sz w:val="21"/>
                <w:szCs w:val="21"/>
                <w:shd w:val="clear" w:color="auto" w:fill="auto"/>
                <w:lang w:val="en-US" w:eastAsia="zh-CN" w:bidi="ar-SA"/>
              </w:rPr>
            </w:pPr>
            <w:r>
              <w:rPr>
                <w:rFonts w:hint="eastAsia" w:ascii="宋体" w:hAnsi="宋体" w:eastAsia="宋体" w:cs="宋体"/>
                <w:sz w:val="24"/>
                <w:szCs w:val="24"/>
              </w:rPr>
              <w:t>文本</w:t>
            </w:r>
          </w:p>
        </w:tc>
        <w:tc>
          <w:tcPr>
            <w:tcW w:w="1470"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jc w:val="center"/>
              <w:textAlignment w:val="auto"/>
              <w:rPr>
                <w:rFonts w:hint="eastAsia" w:ascii="宋体" w:hAnsi="宋体"/>
                <w:sz w:val="21"/>
                <w:szCs w:val="21"/>
                <w:shd w:val="clear" w:color="auto" w:fill="auto"/>
                <w:lang w:val="en-US" w:eastAsia="zh-CN"/>
              </w:rPr>
            </w:pP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12</w:t>
            </w:r>
          </w:p>
        </w:tc>
        <w:tc>
          <w:tcPr>
            <w:tcW w:w="107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jc w:val="center"/>
              <w:textAlignment w:val="auto"/>
              <w:rPr>
                <w:rFonts w:hint="default" w:ascii="宋体" w:hAnsi="宋体"/>
                <w:sz w:val="21"/>
                <w:szCs w:val="21"/>
                <w:shd w:val="clear" w:color="auto" w:fill="auto"/>
                <w:lang w:val="en-US" w:eastAsia="zh-CN"/>
              </w:rPr>
            </w:pPr>
            <w:r>
              <w:rPr>
                <w:rFonts w:hint="eastAsia" w:ascii="宋体" w:hAnsi="宋体"/>
                <w:sz w:val="21"/>
                <w:szCs w:val="21"/>
                <w:shd w:val="clear" w:color="auto" w:fill="auto"/>
                <w:lang w:val="en-US" w:eastAsia="zh-CN"/>
              </w:rPr>
              <w:t>虞  露</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936" w:type="dxa"/>
            <w:vMerge w:val="continue"/>
            <w:tcBorders>
              <w:left w:val="single" w:color="auto" w:sz="4" w:space="0"/>
              <w:right w:val="dotted" w:color="auto" w:sz="4" w:space="0"/>
            </w:tcBorders>
            <w:noWrap w:val="0"/>
            <w:vAlign w:val="center"/>
          </w:tcPr>
          <w:p>
            <w:pPr>
              <w:spacing w:line="360" w:lineRule="exact"/>
              <w:ind w:right="-112" w:rightChars="-51"/>
              <w:jc w:val="center"/>
              <w:rPr>
                <w:rFonts w:hint="eastAsia" w:ascii="宋体" w:hAnsi="宋体"/>
                <w:szCs w:val="21"/>
              </w:rPr>
            </w:pPr>
          </w:p>
        </w:tc>
        <w:tc>
          <w:tcPr>
            <w:tcW w:w="3641" w:type="dxa"/>
            <w:tcBorders>
              <w:top w:val="dotted" w:color="auto" w:sz="4" w:space="0"/>
              <w:left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textAlignment w:val="auto"/>
              <w:rPr>
                <w:rFonts w:hint="eastAsia" w:ascii="宋体" w:hAnsi="宋体" w:eastAsia="宋体" w:cs="宋体"/>
                <w:kern w:val="2"/>
                <w:sz w:val="21"/>
                <w:szCs w:val="21"/>
                <w:shd w:val="clear" w:color="auto" w:fill="auto"/>
                <w:lang w:val="en-US" w:eastAsia="zh-CN" w:bidi="ar-SA"/>
              </w:rPr>
            </w:pPr>
            <w:r>
              <w:rPr>
                <w:rFonts w:hint="eastAsia" w:ascii="宋体" w:hAnsi="宋体" w:eastAsia="宋体" w:cs="宋体"/>
                <w:sz w:val="24"/>
                <w:szCs w:val="24"/>
              </w:rPr>
              <w:t>特殊需要学生的家长沟通指南</w:t>
            </w:r>
          </w:p>
        </w:tc>
        <w:tc>
          <w:tcPr>
            <w:tcW w:w="1275" w:type="dxa"/>
            <w:tcBorders>
              <w:top w:val="dotted" w:color="auto" w:sz="4" w:space="0"/>
              <w:left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jc w:val="center"/>
              <w:textAlignment w:val="auto"/>
              <w:rPr>
                <w:rFonts w:hint="eastAsia" w:ascii="宋体" w:hAnsi="宋体" w:eastAsia="宋体" w:cs="宋体"/>
                <w:kern w:val="2"/>
                <w:sz w:val="21"/>
                <w:szCs w:val="21"/>
                <w:shd w:val="clear" w:color="auto" w:fill="auto"/>
                <w:lang w:val="en-US" w:eastAsia="zh-CN" w:bidi="ar-SA"/>
              </w:rPr>
            </w:pPr>
            <w:r>
              <w:rPr>
                <w:rFonts w:hint="eastAsia" w:ascii="宋体" w:hAnsi="宋体" w:eastAsia="宋体" w:cs="宋体"/>
                <w:sz w:val="24"/>
                <w:szCs w:val="24"/>
              </w:rPr>
              <w:t>文本</w:t>
            </w:r>
          </w:p>
        </w:tc>
        <w:tc>
          <w:tcPr>
            <w:tcW w:w="1470" w:type="dxa"/>
            <w:tcBorders>
              <w:top w:val="dotted" w:color="auto" w:sz="4" w:space="0"/>
              <w:left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jc w:val="center"/>
              <w:textAlignment w:val="auto"/>
              <w:rPr>
                <w:rFonts w:hint="eastAsia" w:ascii="宋体" w:hAnsi="宋体" w:eastAsia="宋体" w:cs="宋体"/>
                <w:kern w:val="2"/>
                <w:sz w:val="21"/>
                <w:szCs w:val="21"/>
                <w:shd w:val="clear" w:color="auto" w:fill="auto"/>
                <w:lang w:val="en-US" w:eastAsia="zh-CN" w:bidi="ar-SA"/>
              </w:rPr>
            </w:pP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4</w:t>
            </w:r>
          </w:p>
        </w:tc>
        <w:tc>
          <w:tcPr>
            <w:tcW w:w="1078" w:type="dxa"/>
            <w:tcBorders>
              <w:top w:val="dotted" w:color="auto" w:sz="4" w:space="0"/>
              <w:left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jc w:val="center"/>
              <w:textAlignment w:val="auto"/>
              <w:rPr>
                <w:rFonts w:hint="default" w:ascii="宋体" w:hAnsi="宋体" w:eastAsia="宋体"/>
                <w:sz w:val="21"/>
                <w:szCs w:val="21"/>
                <w:shd w:val="clear" w:color="auto" w:fill="auto"/>
                <w:lang w:val="en-US" w:eastAsia="zh-CN"/>
              </w:rPr>
            </w:pPr>
            <w:r>
              <w:rPr>
                <w:rFonts w:hint="eastAsia" w:ascii="宋体" w:hAnsi="宋体"/>
                <w:sz w:val="21"/>
                <w:szCs w:val="21"/>
                <w:shd w:val="clear" w:color="auto" w:fill="auto"/>
                <w:lang w:val="en-US" w:eastAsia="zh-CN"/>
              </w:rPr>
              <w:t>周丽俊</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3" w:hRule="atLeast"/>
        </w:trPr>
        <w:tc>
          <w:tcPr>
            <w:tcW w:w="936" w:type="dxa"/>
            <w:vMerge w:val="restart"/>
            <w:tcBorders>
              <w:top w:val="dotted" w:color="auto" w:sz="4" w:space="0"/>
              <w:left w:val="single" w:color="auto" w:sz="4" w:space="0"/>
              <w:right w:val="dotted" w:color="auto" w:sz="4" w:space="0"/>
            </w:tcBorders>
            <w:noWrap w:val="0"/>
            <w:vAlign w:val="center"/>
          </w:tcPr>
          <w:p>
            <w:pPr>
              <w:spacing w:line="360" w:lineRule="exact"/>
              <w:ind w:right="-112" w:rightChars="-51"/>
              <w:jc w:val="center"/>
              <w:rPr>
                <w:rFonts w:hint="eastAsia" w:ascii="宋体" w:hAnsi="宋体"/>
                <w:szCs w:val="21"/>
              </w:rPr>
            </w:pPr>
            <w:r>
              <w:rPr>
                <w:rFonts w:hint="eastAsia" w:ascii="宋体" w:hAnsi="宋体"/>
                <w:szCs w:val="21"/>
              </w:rPr>
              <w:t>最终成果（限3项）</w:t>
            </w:r>
          </w:p>
        </w:tc>
        <w:tc>
          <w:tcPr>
            <w:tcW w:w="3641"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textAlignment w:val="auto"/>
              <w:rPr>
                <w:rFonts w:hint="eastAsia" w:ascii="宋体" w:hAnsi="宋体" w:eastAsia="宋体" w:cs="宋体"/>
                <w:kern w:val="2"/>
                <w:sz w:val="21"/>
                <w:szCs w:val="21"/>
                <w:shd w:val="clear" w:color="auto" w:fill="auto"/>
                <w:lang w:val="en-US" w:eastAsia="zh-CN" w:bidi="ar-SA"/>
              </w:rPr>
            </w:pPr>
            <w:r>
              <w:rPr>
                <w:rFonts w:hint="eastAsia" w:ascii="宋体" w:hAnsi="宋体" w:eastAsia="宋体" w:cs="宋体"/>
                <w:sz w:val="24"/>
                <w:szCs w:val="24"/>
              </w:rPr>
              <w:t>研究报告</w:t>
            </w:r>
          </w:p>
        </w:tc>
        <w:tc>
          <w:tcPr>
            <w:tcW w:w="1275"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jc w:val="center"/>
              <w:textAlignment w:val="auto"/>
              <w:rPr>
                <w:rFonts w:hint="eastAsia" w:ascii="宋体" w:hAnsi="宋体" w:eastAsia="宋体" w:cs="宋体"/>
                <w:kern w:val="2"/>
                <w:sz w:val="21"/>
                <w:szCs w:val="21"/>
                <w:shd w:val="clear" w:color="auto" w:fill="auto"/>
                <w:lang w:val="en-US" w:eastAsia="zh-CN" w:bidi="ar-SA"/>
              </w:rPr>
            </w:pPr>
            <w:r>
              <w:rPr>
                <w:rFonts w:hint="eastAsia" w:ascii="宋体" w:hAnsi="宋体" w:eastAsia="宋体" w:cs="宋体"/>
                <w:sz w:val="24"/>
                <w:szCs w:val="24"/>
              </w:rPr>
              <w:t>文本</w:t>
            </w:r>
          </w:p>
        </w:tc>
        <w:tc>
          <w:tcPr>
            <w:tcW w:w="1470"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jc w:val="center"/>
              <w:textAlignment w:val="auto"/>
              <w:rPr>
                <w:rFonts w:hint="eastAsia" w:ascii="宋体" w:hAnsi="宋体" w:eastAsia="宋体" w:cs="宋体"/>
                <w:kern w:val="2"/>
                <w:sz w:val="21"/>
                <w:szCs w:val="21"/>
                <w:shd w:val="clear" w:color="auto" w:fill="auto"/>
                <w:lang w:val="en-US" w:eastAsia="zh-CN" w:bidi="ar-SA"/>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5</w:t>
            </w:r>
          </w:p>
        </w:tc>
        <w:tc>
          <w:tcPr>
            <w:tcW w:w="107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jc w:val="center"/>
              <w:textAlignment w:val="auto"/>
              <w:rPr>
                <w:rFonts w:hint="default" w:ascii="宋体" w:hAnsi="宋体" w:eastAsia="宋体"/>
                <w:sz w:val="21"/>
                <w:szCs w:val="21"/>
                <w:shd w:val="clear" w:color="auto" w:fill="auto"/>
                <w:lang w:val="en-US" w:eastAsia="zh-CN"/>
              </w:rPr>
            </w:pPr>
            <w:r>
              <w:rPr>
                <w:rFonts w:hint="eastAsia" w:ascii="宋体" w:hAnsi="宋体"/>
                <w:sz w:val="21"/>
                <w:szCs w:val="21"/>
                <w:shd w:val="clear" w:color="auto" w:fill="auto"/>
                <w:lang w:val="en-US" w:eastAsia="zh-CN"/>
              </w:rPr>
              <w:t>周丽俊</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936" w:type="dxa"/>
            <w:vMerge w:val="continue"/>
            <w:tcBorders>
              <w:left w:val="single" w:color="auto" w:sz="4" w:space="0"/>
              <w:right w:val="dotted" w:color="auto" w:sz="4" w:space="0"/>
            </w:tcBorders>
            <w:noWrap w:val="0"/>
            <w:vAlign w:val="center"/>
          </w:tcPr>
          <w:p>
            <w:pPr>
              <w:spacing w:line="360" w:lineRule="exact"/>
              <w:ind w:right="-112" w:rightChars="-51"/>
              <w:jc w:val="center"/>
              <w:rPr>
                <w:rFonts w:hint="eastAsia" w:ascii="宋体" w:hAnsi="宋体"/>
                <w:szCs w:val="21"/>
              </w:rPr>
            </w:pPr>
          </w:p>
        </w:tc>
        <w:tc>
          <w:tcPr>
            <w:tcW w:w="3641"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textAlignment w:val="auto"/>
              <w:rPr>
                <w:rFonts w:hint="eastAsia" w:ascii="宋体" w:hAnsi="宋体" w:eastAsia="宋体" w:cs="宋体"/>
                <w:kern w:val="2"/>
                <w:sz w:val="21"/>
                <w:szCs w:val="21"/>
                <w:shd w:val="clear" w:color="auto" w:fill="auto"/>
                <w:lang w:val="en-US" w:eastAsia="zh-CN" w:bidi="ar-SA"/>
              </w:rPr>
            </w:pPr>
            <w:r>
              <w:rPr>
                <w:rFonts w:hint="eastAsia" w:ascii="宋体" w:hAnsi="宋体" w:eastAsia="宋体" w:cs="宋体"/>
                <w:sz w:val="24"/>
                <w:szCs w:val="24"/>
                <w:lang w:val="en-US" w:eastAsia="zh-CN"/>
              </w:rPr>
              <w:t>区级以上融合教育推进现场会</w:t>
            </w:r>
          </w:p>
        </w:tc>
        <w:tc>
          <w:tcPr>
            <w:tcW w:w="1275"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jc w:val="center"/>
              <w:textAlignment w:val="auto"/>
              <w:rPr>
                <w:rFonts w:hint="eastAsia" w:ascii="宋体" w:hAnsi="宋体" w:eastAsia="宋体" w:cs="宋体"/>
                <w:kern w:val="2"/>
                <w:sz w:val="21"/>
                <w:szCs w:val="21"/>
                <w:shd w:val="clear" w:color="auto" w:fill="auto"/>
                <w:lang w:val="en-US" w:eastAsia="zh-CN" w:bidi="ar-SA"/>
              </w:rPr>
            </w:pPr>
            <w:r>
              <w:rPr>
                <w:rFonts w:hint="eastAsia" w:ascii="宋体" w:hAnsi="宋体" w:eastAsia="宋体" w:cs="宋体"/>
                <w:sz w:val="24"/>
                <w:szCs w:val="24"/>
                <w:lang w:val="en-US" w:eastAsia="zh-CN"/>
              </w:rPr>
              <w:t>现场会</w:t>
            </w:r>
          </w:p>
        </w:tc>
        <w:tc>
          <w:tcPr>
            <w:tcW w:w="1470"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jc w:val="center"/>
              <w:textAlignment w:val="auto"/>
              <w:rPr>
                <w:rFonts w:hint="eastAsia" w:ascii="宋体" w:hAnsi="宋体" w:eastAsia="宋体" w:cs="宋体"/>
                <w:kern w:val="2"/>
                <w:sz w:val="21"/>
                <w:szCs w:val="21"/>
                <w:shd w:val="clear" w:color="auto" w:fill="auto"/>
                <w:lang w:val="en-US" w:eastAsia="zh-CN" w:bidi="ar-SA"/>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4</w:t>
            </w:r>
          </w:p>
        </w:tc>
        <w:tc>
          <w:tcPr>
            <w:tcW w:w="107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jc w:val="center"/>
              <w:textAlignment w:val="auto"/>
              <w:rPr>
                <w:rFonts w:hint="default" w:ascii="宋体" w:hAnsi="宋体" w:eastAsia="宋体"/>
                <w:sz w:val="21"/>
                <w:szCs w:val="21"/>
                <w:shd w:val="clear" w:color="auto" w:fill="auto"/>
                <w:lang w:val="en-US" w:eastAsia="zh-CN"/>
              </w:rPr>
            </w:pPr>
            <w:r>
              <w:rPr>
                <w:rFonts w:hint="eastAsia" w:ascii="宋体" w:hAnsi="宋体"/>
                <w:sz w:val="21"/>
                <w:szCs w:val="21"/>
                <w:shd w:val="clear" w:color="auto" w:fill="auto"/>
                <w:lang w:val="en-US" w:eastAsia="zh-CN"/>
              </w:rPr>
              <w:t>张国俊</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936" w:type="dxa"/>
            <w:vMerge w:val="continue"/>
            <w:tcBorders>
              <w:left w:val="single" w:color="auto" w:sz="4" w:space="0"/>
              <w:bottom w:val="single" w:color="auto" w:sz="4" w:space="0"/>
              <w:right w:val="dotted" w:color="auto" w:sz="4" w:space="0"/>
            </w:tcBorders>
            <w:noWrap w:val="0"/>
            <w:vAlign w:val="center"/>
          </w:tcPr>
          <w:p>
            <w:pPr>
              <w:spacing w:line="360" w:lineRule="exact"/>
              <w:ind w:right="-112" w:rightChars="-51"/>
              <w:jc w:val="center"/>
              <w:rPr>
                <w:rFonts w:hint="eastAsia" w:ascii="宋体" w:hAnsi="宋体"/>
                <w:szCs w:val="21"/>
              </w:rPr>
            </w:pPr>
          </w:p>
        </w:tc>
        <w:tc>
          <w:tcPr>
            <w:tcW w:w="3641" w:type="dxa"/>
            <w:tcBorders>
              <w:top w:val="dotted" w:color="auto" w:sz="4" w:space="0"/>
              <w:left w:val="dotted" w:color="auto" w:sz="4" w:space="0"/>
              <w:bottom w:val="single"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4"/>
                <w:szCs w:val="24"/>
                <w:lang w:val="en-US" w:eastAsia="zh-CN"/>
              </w:rPr>
              <w:t>教育教学经验</w:t>
            </w:r>
          </w:p>
        </w:tc>
        <w:tc>
          <w:tcPr>
            <w:tcW w:w="1275" w:type="dxa"/>
            <w:tcBorders>
              <w:top w:val="dotted" w:color="auto" w:sz="4" w:space="0"/>
              <w:left w:val="dotted" w:color="auto" w:sz="4" w:space="0"/>
              <w:bottom w:val="single"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4"/>
                <w:szCs w:val="24"/>
                <w:lang w:val="en-US" w:eastAsia="zh-CN"/>
              </w:rPr>
              <w:t>论文</w:t>
            </w:r>
          </w:p>
        </w:tc>
        <w:tc>
          <w:tcPr>
            <w:tcW w:w="1470"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.5</w:t>
            </w:r>
          </w:p>
        </w:tc>
        <w:tc>
          <w:tcPr>
            <w:tcW w:w="107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112" w:rightChars="-51"/>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全体成员</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ind w:firstLine="482" w:firstLineChars="200"/>
        <w:jc w:val="left"/>
        <w:textAlignment w:val="auto"/>
        <w:rPr>
          <w:rFonts w:hint="eastAsia" w:ascii="黑体" w:hAnsi="黑体" w:eastAsia="黑体" w:cs="黑体"/>
          <w:b/>
          <w:bCs/>
          <w:sz w:val="24"/>
          <w:szCs w:val="24"/>
        </w:rPr>
      </w:pPr>
      <w:r>
        <w:rPr>
          <w:rFonts w:hint="eastAsia" w:ascii="黑体" w:hAnsi="黑体" w:eastAsia="黑体" w:cs="黑体"/>
          <w:b/>
          <w:bCs/>
          <w:sz w:val="24"/>
          <w:szCs w:val="24"/>
          <w:lang w:val="en-US" w:eastAsia="zh-CN"/>
        </w:rPr>
        <w:t>十、</w:t>
      </w:r>
      <w:r>
        <w:rPr>
          <w:rFonts w:hint="eastAsia" w:ascii="黑体" w:hAnsi="黑体" w:eastAsia="黑体" w:cs="黑体"/>
          <w:b/>
          <w:bCs/>
          <w:sz w:val="24"/>
          <w:szCs w:val="24"/>
        </w:rPr>
        <w:t>完成研究任务的可行性分析</w:t>
      </w:r>
    </w:p>
    <w:p>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课题组成员组成</w:t>
      </w:r>
    </w:p>
    <w:p>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周丽俊，课题组组长，教导处副主任，中小学高级教师，特教资质教师，具体负责学校融合教育工作的开展。曾参与全国教育科学“十五”规划课题《关于开发体育的地方课程与校本课程的研究》子课题《模块课程视野中体育教学设计与实施策略的研究》的研究工作，并获优秀分课题一等奖；2007年独立主持金坛市级课题并顺利结题。2014年独立主持常州市“十二五”规划课题，并顺利结题。曾先后获常州市优秀教育工作者、常州首批名师工作室优秀成员、金坛市教科研先进个人和优秀教研组长等荣誉称号；自06年以来有十多篇论文发表于《江苏教育》、《中国学校体育》、《体育教学》、《常州教师教育》、《教研参考》等省级刊物。</w:t>
      </w:r>
    </w:p>
    <w:p>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张国俊，</w:t>
      </w:r>
      <w:r>
        <w:rPr>
          <w:rFonts w:hint="eastAsia" w:ascii="宋体" w:hAnsi="宋体" w:eastAsia="宋体" w:cs="宋体"/>
          <w:sz w:val="24"/>
          <w:szCs w:val="24"/>
          <w:lang w:val="en-US" w:eastAsia="zh-CN"/>
        </w:rPr>
        <w:t>课题副组长，副校长，</w:t>
      </w:r>
      <w:r>
        <w:rPr>
          <w:rFonts w:hint="eastAsia" w:ascii="宋体" w:hAnsi="宋体" w:eastAsia="宋体" w:cs="宋体"/>
          <w:sz w:val="24"/>
          <w:szCs w:val="24"/>
        </w:rPr>
        <w:t>中学高级教师，</w:t>
      </w:r>
      <w:r>
        <w:rPr>
          <w:rFonts w:hint="eastAsia" w:ascii="宋体" w:hAnsi="宋体" w:eastAsia="宋体" w:cs="宋体"/>
          <w:sz w:val="24"/>
          <w:szCs w:val="24"/>
          <w:lang w:val="en-US" w:eastAsia="zh-CN"/>
        </w:rPr>
        <w:t>分管学校融合教育</w:t>
      </w:r>
      <w:r>
        <w:rPr>
          <w:rFonts w:hint="eastAsia" w:ascii="宋体" w:hAnsi="宋体" w:eastAsia="宋体" w:cs="宋体"/>
          <w:sz w:val="24"/>
          <w:szCs w:val="24"/>
          <w:lang w:eastAsia="zh-CN"/>
        </w:rPr>
        <w:t>。</w:t>
      </w:r>
      <w:r>
        <w:rPr>
          <w:rFonts w:hint="eastAsia" w:ascii="宋体" w:hAnsi="宋体" w:eastAsia="宋体" w:cs="宋体"/>
          <w:sz w:val="24"/>
          <w:szCs w:val="24"/>
        </w:rPr>
        <w:t>常州市首届名师工作室领衔人</w:t>
      </w:r>
      <w:r>
        <w:rPr>
          <w:rFonts w:hint="eastAsia" w:ascii="宋体" w:hAnsi="宋体" w:eastAsia="宋体" w:cs="宋体"/>
          <w:sz w:val="24"/>
          <w:szCs w:val="24"/>
          <w:lang w:eastAsia="zh-CN"/>
        </w:rPr>
        <w:t>，</w:t>
      </w:r>
      <w:r>
        <w:rPr>
          <w:rFonts w:hint="eastAsia" w:ascii="宋体" w:hAnsi="宋体" w:eastAsia="宋体" w:cs="宋体"/>
          <w:sz w:val="24"/>
          <w:szCs w:val="24"/>
        </w:rPr>
        <w:t>金坛区第二届名教师工作室领衔人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w:t>
      </w:r>
      <w:r>
        <w:rPr>
          <w:rFonts w:hint="eastAsia" w:ascii="宋体" w:hAnsi="宋体" w:eastAsia="宋体" w:cs="宋体"/>
          <w:sz w:val="24"/>
          <w:szCs w:val="24"/>
          <w:lang w:eastAsia="zh-CN"/>
        </w:rPr>
        <w:t>省中小学生品格提升</w:t>
      </w:r>
      <w:r>
        <w:rPr>
          <w:rFonts w:hint="eastAsia" w:ascii="宋体" w:hAnsi="宋体" w:eastAsia="宋体" w:cs="宋体"/>
          <w:sz w:val="24"/>
          <w:szCs w:val="24"/>
          <w:lang w:val="en-US" w:eastAsia="zh-CN"/>
        </w:rPr>
        <w:t>工程</w:t>
      </w:r>
      <w:r>
        <w:rPr>
          <w:rFonts w:hint="eastAsia" w:ascii="宋体" w:hAnsi="宋体" w:eastAsia="宋体" w:cs="宋体"/>
          <w:sz w:val="24"/>
          <w:szCs w:val="24"/>
          <w:lang w:eastAsia="zh-CN"/>
        </w:rPr>
        <w:t>《童扬家风》项目</w:t>
      </w:r>
      <w:r>
        <w:rPr>
          <w:rFonts w:hint="eastAsia" w:ascii="宋体" w:hAnsi="宋体" w:eastAsia="宋体" w:cs="宋体"/>
          <w:sz w:val="24"/>
          <w:szCs w:val="24"/>
          <w:lang w:val="en-US" w:eastAsia="zh-CN"/>
        </w:rPr>
        <w:t>负责人</w:t>
      </w:r>
      <w:r>
        <w:rPr>
          <w:rFonts w:hint="eastAsia" w:ascii="宋体" w:hAnsi="宋体" w:eastAsia="宋体" w:cs="宋体"/>
          <w:sz w:val="24"/>
          <w:szCs w:val="24"/>
          <w:lang w:eastAsia="zh-CN"/>
        </w:rPr>
        <w:t>，《每月一事》</w:t>
      </w:r>
      <w:r>
        <w:rPr>
          <w:rFonts w:hint="eastAsia" w:ascii="宋体" w:hAnsi="宋体" w:eastAsia="宋体" w:cs="宋体"/>
          <w:sz w:val="24"/>
          <w:szCs w:val="24"/>
          <w:lang w:val="en-US" w:eastAsia="zh-CN"/>
        </w:rPr>
        <w:t>常州市</w:t>
      </w:r>
      <w:r>
        <w:rPr>
          <w:rFonts w:hint="eastAsia" w:ascii="宋体" w:hAnsi="宋体" w:eastAsia="宋体" w:cs="宋体"/>
          <w:sz w:val="24"/>
          <w:szCs w:val="24"/>
          <w:lang w:eastAsia="zh-CN"/>
        </w:rPr>
        <w:t>德育特色项目</w:t>
      </w:r>
      <w:r>
        <w:rPr>
          <w:rFonts w:hint="eastAsia" w:ascii="宋体" w:hAnsi="宋体" w:eastAsia="宋体" w:cs="宋体"/>
          <w:sz w:val="24"/>
          <w:szCs w:val="24"/>
          <w:lang w:val="en-US" w:eastAsia="zh-CN"/>
        </w:rPr>
        <w:t>负责人。所上的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探访古代文明》曾获全国道德与法制教学评优课一等奖。</w:t>
      </w:r>
    </w:p>
    <w:p>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先后主持过省十二五规划课题《微队课背景下少先队员自主活动的开展》等</w:t>
      </w:r>
      <w:r>
        <w:rPr>
          <w:rFonts w:hint="eastAsia" w:ascii="宋体" w:hAnsi="宋体" w:eastAsia="宋体" w:cs="宋体"/>
          <w:sz w:val="24"/>
          <w:szCs w:val="24"/>
          <w:lang w:val="en-US" w:eastAsia="zh-CN"/>
        </w:rPr>
        <w:t>五项</w:t>
      </w:r>
      <w:r>
        <w:rPr>
          <w:rFonts w:hint="eastAsia" w:ascii="宋体" w:hAnsi="宋体" w:eastAsia="宋体" w:cs="宋体"/>
          <w:sz w:val="24"/>
          <w:szCs w:val="24"/>
          <w:lang w:eastAsia="zh-CN"/>
        </w:rPr>
        <w:t>省、市级课题</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主持的《践行每月一事，提升新公民素养》评为常州市第六批学校主动发展项目二等奖。指导的少先队辅导员团队</w:t>
      </w:r>
      <w:r>
        <w:rPr>
          <w:rFonts w:hint="eastAsia" w:ascii="宋体" w:hAnsi="宋体" w:eastAsia="宋体" w:cs="宋体"/>
          <w:sz w:val="24"/>
          <w:szCs w:val="24"/>
          <w:lang w:val="en-US" w:eastAsia="zh-CN"/>
        </w:rPr>
        <w:t>两次</w:t>
      </w:r>
      <w:r>
        <w:rPr>
          <w:rFonts w:hint="eastAsia" w:ascii="宋体" w:hAnsi="宋体" w:eastAsia="宋体" w:cs="宋体"/>
          <w:sz w:val="24"/>
          <w:szCs w:val="24"/>
          <w:lang w:eastAsia="zh-CN"/>
        </w:rPr>
        <w:t>获得常州市基本功大赛特等奖第一名。</w:t>
      </w:r>
      <w:r>
        <w:rPr>
          <w:rFonts w:hint="eastAsia" w:ascii="宋体" w:hAnsi="宋体" w:eastAsia="宋体" w:cs="宋体"/>
          <w:sz w:val="24"/>
          <w:szCs w:val="24"/>
        </w:rPr>
        <w:t>设计指导的少先队活动课在省市评比中</w:t>
      </w:r>
      <w:r>
        <w:rPr>
          <w:rFonts w:hint="eastAsia" w:ascii="宋体" w:hAnsi="宋体" w:eastAsia="宋体" w:cs="宋体"/>
          <w:sz w:val="24"/>
          <w:szCs w:val="24"/>
          <w:lang w:eastAsia="zh-CN"/>
        </w:rPr>
        <w:t>多次</w:t>
      </w:r>
      <w:r>
        <w:rPr>
          <w:rFonts w:hint="eastAsia" w:ascii="宋体" w:hAnsi="宋体" w:eastAsia="宋体" w:cs="宋体"/>
          <w:sz w:val="24"/>
          <w:szCs w:val="24"/>
        </w:rPr>
        <w:t>获</w:t>
      </w:r>
      <w:r>
        <w:rPr>
          <w:rFonts w:hint="eastAsia" w:ascii="宋体" w:hAnsi="宋体" w:eastAsia="宋体" w:cs="宋体"/>
          <w:sz w:val="24"/>
          <w:szCs w:val="24"/>
          <w:lang w:eastAsia="zh-CN"/>
        </w:rPr>
        <w:t>特等</w:t>
      </w:r>
      <w:r>
        <w:rPr>
          <w:rFonts w:hint="eastAsia" w:ascii="宋体" w:hAnsi="宋体" w:eastAsia="宋体" w:cs="宋体"/>
          <w:sz w:val="24"/>
          <w:szCs w:val="24"/>
        </w:rPr>
        <w:t>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其中</w:t>
      </w:r>
      <w:r>
        <w:rPr>
          <w:rFonts w:hint="eastAsia" w:ascii="宋体" w:hAnsi="宋体" w:eastAsia="宋体" w:cs="宋体"/>
          <w:sz w:val="24"/>
          <w:szCs w:val="24"/>
        </w:rPr>
        <w:t>《光盘我先行 劳动最光荣》、《学做时代先锋》等活动获“全国少先队好活动”奖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两次代表常州市在省级培训班上作经验交流。也曾多次为辅导员、德育主任、分管德育副校长以及段玉裁中学等学校老师作专题讲座。</w:t>
      </w:r>
      <w:r>
        <w:rPr>
          <w:rFonts w:hint="eastAsia" w:ascii="宋体" w:hAnsi="宋体" w:eastAsia="宋体" w:cs="宋体"/>
          <w:sz w:val="24"/>
          <w:szCs w:val="24"/>
          <w:lang w:eastAsia="zh-CN"/>
        </w:rPr>
        <w:t>先后有《关注生命体验促进自主构建》、《在每月一事中打造新公民》等三十多篇论文在《</w:t>
      </w:r>
      <w:r>
        <w:rPr>
          <w:rFonts w:hint="eastAsia" w:ascii="宋体" w:hAnsi="宋体" w:eastAsia="宋体" w:cs="宋体"/>
          <w:sz w:val="24"/>
          <w:szCs w:val="24"/>
          <w:lang w:val="en-US" w:eastAsia="zh-CN"/>
        </w:rPr>
        <w:t>中国校外教育》</w:t>
      </w:r>
      <w:bookmarkStart w:id="0" w:name="_GoBack"/>
      <w:bookmarkEnd w:id="0"/>
      <w:r>
        <w:rPr>
          <w:rFonts w:hint="eastAsia" w:ascii="宋体" w:hAnsi="宋体" w:eastAsia="宋体" w:cs="宋体"/>
          <w:sz w:val="24"/>
          <w:szCs w:val="24"/>
          <w:lang w:val="en-US" w:eastAsia="zh-CN"/>
        </w:rPr>
        <w:t>、《江苏教育》等</w:t>
      </w:r>
      <w:r>
        <w:rPr>
          <w:rFonts w:hint="eastAsia" w:ascii="宋体" w:hAnsi="宋体" w:eastAsia="宋体" w:cs="宋体"/>
          <w:sz w:val="24"/>
          <w:szCs w:val="24"/>
          <w:lang w:eastAsia="zh-CN"/>
        </w:rPr>
        <w:t>国家、省市级刊物上发表。</w:t>
      </w:r>
    </w:p>
    <w:p>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近年来先后</w:t>
      </w:r>
      <w:r>
        <w:rPr>
          <w:rFonts w:hint="eastAsia" w:ascii="宋体" w:hAnsi="宋体" w:eastAsia="宋体" w:cs="宋体"/>
          <w:sz w:val="24"/>
          <w:szCs w:val="24"/>
          <w:lang w:eastAsia="zh-CN"/>
        </w:rPr>
        <w:t>荣获“全国文明城市创建工作先进个人”、</w:t>
      </w:r>
      <w:r>
        <w:rPr>
          <w:rFonts w:hint="eastAsia" w:ascii="宋体" w:hAnsi="宋体" w:eastAsia="宋体" w:cs="宋体"/>
          <w:sz w:val="24"/>
          <w:szCs w:val="24"/>
        </w:rPr>
        <w:t>“江苏省优秀少先队辅导员”</w:t>
      </w:r>
      <w:r>
        <w:rPr>
          <w:rFonts w:hint="eastAsia" w:ascii="宋体" w:hAnsi="宋体" w:eastAsia="宋体" w:cs="宋体"/>
          <w:sz w:val="24"/>
          <w:szCs w:val="24"/>
          <w:lang w:eastAsia="zh-CN"/>
        </w:rPr>
        <w:t>、</w:t>
      </w:r>
      <w:r>
        <w:rPr>
          <w:rFonts w:hint="eastAsia" w:ascii="宋体" w:hAnsi="宋体" w:eastAsia="宋体" w:cs="宋体"/>
          <w:sz w:val="24"/>
          <w:szCs w:val="24"/>
        </w:rPr>
        <w:t>“江苏省优秀科技辅导员”、“常州市德育先进工作者”、 “常州市优秀教育工作者”</w:t>
      </w:r>
      <w:r>
        <w:rPr>
          <w:rFonts w:hint="eastAsia" w:ascii="宋体" w:hAnsi="宋体" w:eastAsia="宋体" w:cs="宋体"/>
          <w:sz w:val="24"/>
          <w:szCs w:val="24"/>
          <w:lang w:eastAsia="zh-CN"/>
        </w:rPr>
        <w:t>、</w:t>
      </w:r>
      <w:r>
        <w:rPr>
          <w:rFonts w:hint="eastAsia" w:ascii="宋体" w:hAnsi="宋体" w:eastAsia="宋体" w:cs="宋体"/>
          <w:sz w:val="24"/>
          <w:szCs w:val="24"/>
        </w:rPr>
        <w:t>“常州市十佳少先队辅导员”、“</w:t>
      </w:r>
      <w:r>
        <w:rPr>
          <w:rFonts w:hint="eastAsia" w:ascii="宋体" w:hAnsi="宋体" w:eastAsia="宋体" w:cs="宋体"/>
          <w:sz w:val="24"/>
          <w:szCs w:val="24"/>
          <w:lang w:eastAsia="zh-CN"/>
        </w:rPr>
        <w:t>江苏省</w:t>
      </w:r>
      <w:r>
        <w:rPr>
          <w:rFonts w:hint="eastAsia" w:ascii="宋体" w:hAnsi="宋体" w:eastAsia="宋体" w:cs="宋体"/>
          <w:sz w:val="24"/>
          <w:szCs w:val="24"/>
        </w:rPr>
        <w:t>末成年人思想道德教育先进个人”</w:t>
      </w:r>
      <w:r>
        <w:rPr>
          <w:rFonts w:hint="eastAsia" w:ascii="宋体" w:hAnsi="宋体" w:eastAsia="宋体" w:cs="宋体"/>
          <w:sz w:val="24"/>
          <w:szCs w:val="24"/>
          <w:lang w:eastAsia="zh-CN"/>
        </w:rPr>
        <w:t>等多项荣誉。</w:t>
      </w:r>
    </w:p>
    <w:p>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虞露，共青团员，金沙高级中学生涯规划与心理健康教师、校团委副书记。本科毕业于教育学（心理健康教育）专业，持有高中心理健康教育教师资格证、心理咨询师三级证。金坛区未成年人成长指导中心志愿者、常州市教育系统帮扶计划志愿者。多次在常州市未成年人成长指导中心举办的心理健康活动竞赛中获奖。擅长解决青少年心理健康问题——人际关系、适应障碍、情绪困惑、自我成长等。待人真诚、宽容、接纳。</w:t>
      </w:r>
    </w:p>
    <w:p>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课题组的</w:t>
      </w:r>
      <w:r>
        <w:rPr>
          <w:rFonts w:hint="eastAsia" w:ascii="宋体" w:hAnsi="宋体" w:eastAsia="宋体" w:cs="宋体"/>
          <w:sz w:val="24"/>
          <w:szCs w:val="24"/>
          <w:lang w:val="en-US" w:eastAsia="zh-CN"/>
        </w:rPr>
        <w:t>其他</w:t>
      </w:r>
      <w:r>
        <w:rPr>
          <w:rFonts w:hint="eastAsia" w:ascii="宋体" w:hAnsi="宋体" w:eastAsia="宋体" w:cs="宋体"/>
          <w:sz w:val="24"/>
          <w:szCs w:val="24"/>
        </w:rPr>
        <w:t>核心组成员</w:t>
      </w:r>
      <w:r>
        <w:rPr>
          <w:rFonts w:hint="eastAsia" w:ascii="宋体" w:hAnsi="宋体" w:eastAsia="宋体" w:cs="宋体"/>
          <w:sz w:val="24"/>
          <w:szCs w:val="24"/>
          <w:lang w:val="en-US" w:eastAsia="zh-CN"/>
        </w:rPr>
        <w:t>是由直面特需儿童的班主任和学科老师组成，入选条件是具备教育大爱的理念、</w:t>
      </w:r>
      <w:r>
        <w:rPr>
          <w:rFonts w:hint="eastAsia" w:ascii="宋体" w:hAnsi="宋体" w:eastAsia="宋体" w:cs="宋体"/>
          <w:sz w:val="24"/>
          <w:szCs w:val="24"/>
        </w:rPr>
        <w:t>丰富的实践经验</w:t>
      </w:r>
      <w:r>
        <w:rPr>
          <w:rFonts w:hint="eastAsia" w:ascii="宋体" w:hAnsi="宋体" w:eastAsia="宋体" w:cs="宋体"/>
          <w:sz w:val="24"/>
          <w:szCs w:val="24"/>
          <w:lang w:eastAsia="zh-CN"/>
        </w:rPr>
        <w:t>、</w:t>
      </w:r>
      <w:r>
        <w:rPr>
          <w:rFonts w:hint="eastAsia" w:ascii="宋体" w:hAnsi="宋体" w:eastAsia="宋体" w:cs="宋体"/>
          <w:sz w:val="24"/>
          <w:szCs w:val="24"/>
        </w:rPr>
        <w:t>参与过</w:t>
      </w:r>
      <w:r>
        <w:rPr>
          <w:rFonts w:hint="eastAsia" w:ascii="宋体" w:hAnsi="宋体" w:eastAsia="宋体" w:cs="宋体"/>
          <w:sz w:val="24"/>
          <w:szCs w:val="24"/>
          <w:lang w:val="en-US" w:eastAsia="zh-CN"/>
        </w:rPr>
        <w:t>区</w:t>
      </w:r>
      <w:r>
        <w:rPr>
          <w:rFonts w:hint="eastAsia" w:ascii="宋体" w:hAnsi="宋体" w:eastAsia="宋体" w:cs="宋体"/>
          <w:sz w:val="24"/>
          <w:szCs w:val="24"/>
        </w:rPr>
        <w:t>级及以上课题的研究工作，研究能力较强。</w:t>
      </w:r>
    </w:p>
    <w:p>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研究基础</w:t>
      </w:r>
    </w:p>
    <w:p>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在申报本课题之前，我们查阅和收集了大量的资料，这些资料收集和研究，开阔了我们的研究视野，丰富了我们的理论基础，同时使我们更热切地感受到“特殊需要儿童教育</w:t>
      </w:r>
      <w:r>
        <w:rPr>
          <w:rFonts w:hint="eastAsia" w:ascii="宋体" w:hAnsi="宋体" w:eastAsia="宋体" w:cs="宋体"/>
          <w:sz w:val="24"/>
          <w:szCs w:val="24"/>
          <w:lang w:val="en-US" w:eastAsia="zh-CN"/>
        </w:rPr>
        <w:t>干预</w:t>
      </w:r>
      <w:r>
        <w:rPr>
          <w:rFonts w:hint="eastAsia" w:ascii="宋体" w:hAnsi="宋体" w:eastAsia="宋体" w:cs="宋体"/>
          <w:sz w:val="24"/>
          <w:szCs w:val="24"/>
        </w:rPr>
        <w:t>”的重要性和必要性。</w:t>
      </w:r>
    </w:p>
    <w:p>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3.条件保障</w:t>
      </w:r>
    </w:p>
    <w:p>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（1）时间保证。课题研究时间有保证，管理规范。</w:t>
      </w:r>
    </w:p>
    <w:p>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聘请区融合教育资源中心专家曹国强校长作为课题研究的顾问</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学校</w:t>
      </w:r>
      <w:r>
        <w:rPr>
          <w:rFonts w:hint="eastAsia" w:ascii="宋体" w:hAnsi="宋体" w:eastAsia="宋体" w:cs="宋体"/>
          <w:sz w:val="24"/>
          <w:szCs w:val="24"/>
        </w:rPr>
        <w:t>高度重视教育科研工作，把教科研作为的发展战略，</w:t>
      </w:r>
      <w:r>
        <w:rPr>
          <w:rFonts w:hint="eastAsia" w:ascii="宋体" w:hAnsi="宋体" w:eastAsia="宋体" w:cs="宋体"/>
          <w:sz w:val="24"/>
          <w:szCs w:val="24"/>
          <w:lang w:val="en-US" w:eastAsia="zh-CN"/>
        </w:rPr>
        <w:t>金坛区</w:t>
      </w:r>
      <w:r>
        <w:rPr>
          <w:rFonts w:hint="eastAsia" w:ascii="宋体" w:hAnsi="宋体" w:eastAsia="宋体" w:cs="宋体"/>
          <w:sz w:val="24"/>
          <w:szCs w:val="24"/>
        </w:rPr>
        <w:t>教育局将为课题研究开展提供物质、精神支持，“走出去”与“请进来”相结合为参研人员提供各种学习研讨的机会。本课题研究所需要的经费由</w:t>
      </w:r>
      <w:r>
        <w:rPr>
          <w:rFonts w:hint="eastAsia" w:ascii="宋体" w:hAnsi="宋体" w:eastAsia="宋体" w:cs="宋体"/>
          <w:sz w:val="24"/>
          <w:szCs w:val="24"/>
          <w:lang w:val="en-US" w:eastAsia="zh-CN"/>
        </w:rPr>
        <w:t>学校</w:t>
      </w:r>
      <w:r>
        <w:rPr>
          <w:rFonts w:hint="eastAsia" w:ascii="宋体" w:hAnsi="宋体" w:eastAsia="宋体" w:cs="宋体"/>
          <w:sz w:val="24"/>
          <w:szCs w:val="24"/>
        </w:rPr>
        <w:t>自行筹措解决。</w:t>
      </w:r>
    </w:p>
    <w:p>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学校拥有40平米资源教室一间，设备器材根据省</w:t>
      </w:r>
      <w:r>
        <w:rPr>
          <w:rFonts w:hint="eastAsia" w:ascii="宋体" w:hAnsi="宋体" w:eastAsia="宋体" w:cs="宋体"/>
          <w:sz w:val="24"/>
          <w:szCs w:val="24"/>
        </w:rPr>
        <w:t>《普通学校特殊教育资源教室建设指南》</w:t>
      </w:r>
      <w:r>
        <w:rPr>
          <w:rFonts w:hint="eastAsia" w:ascii="宋体" w:hAnsi="宋体" w:eastAsia="宋体" w:cs="宋体"/>
          <w:sz w:val="24"/>
          <w:szCs w:val="24"/>
          <w:lang w:val="en-US" w:eastAsia="zh-CN"/>
        </w:rPr>
        <w:t>标准配置。</w:t>
      </w:r>
    </w:p>
    <w:sectPr>
      <w:pgSz w:w="11906" w:h="16838"/>
      <w:pgMar w:top="1383" w:right="1800" w:bottom="1383"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mNDJhYmNkMjNjYThiMDY0MTNmZjIxZTc1NTcyOWYifQ=="/>
  </w:docVars>
  <w:rsids>
    <w:rsidRoot w:val="00D31D50"/>
    <w:rsid w:val="0001231E"/>
    <w:rsid w:val="000352D6"/>
    <w:rsid w:val="000414FF"/>
    <w:rsid w:val="000507B6"/>
    <w:rsid w:val="00051E9E"/>
    <w:rsid w:val="000539F8"/>
    <w:rsid w:val="00073F51"/>
    <w:rsid w:val="00085231"/>
    <w:rsid w:val="00085357"/>
    <w:rsid w:val="00086A0F"/>
    <w:rsid w:val="000903F7"/>
    <w:rsid w:val="000944D4"/>
    <w:rsid w:val="00094833"/>
    <w:rsid w:val="00095B1F"/>
    <w:rsid w:val="00095F36"/>
    <w:rsid w:val="000A07E9"/>
    <w:rsid w:val="000A478B"/>
    <w:rsid w:val="000B1531"/>
    <w:rsid w:val="000B371D"/>
    <w:rsid w:val="000B436E"/>
    <w:rsid w:val="000B5B79"/>
    <w:rsid w:val="000C091F"/>
    <w:rsid w:val="000C0C9E"/>
    <w:rsid w:val="000D5395"/>
    <w:rsid w:val="000E7B68"/>
    <w:rsid w:val="000F0090"/>
    <w:rsid w:val="00103A90"/>
    <w:rsid w:val="00112BD4"/>
    <w:rsid w:val="00123D92"/>
    <w:rsid w:val="00140F86"/>
    <w:rsid w:val="00153F7C"/>
    <w:rsid w:val="00153F85"/>
    <w:rsid w:val="00154C9A"/>
    <w:rsid w:val="00170761"/>
    <w:rsid w:val="00171C1D"/>
    <w:rsid w:val="001734A1"/>
    <w:rsid w:val="00173C47"/>
    <w:rsid w:val="00175782"/>
    <w:rsid w:val="001765A1"/>
    <w:rsid w:val="00180DB5"/>
    <w:rsid w:val="00181B53"/>
    <w:rsid w:val="001906B9"/>
    <w:rsid w:val="001910BE"/>
    <w:rsid w:val="001C1AC7"/>
    <w:rsid w:val="001D5A44"/>
    <w:rsid w:val="001E7931"/>
    <w:rsid w:val="001E7AB2"/>
    <w:rsid w:val="001F1519"/>
    <w:rsid w:val="001F615A"/>
    <w:rsid w:val="00202A68"/>
    <w:rsid w:val="00206749"/>
    <w:rsid w:val="002131BE"/>
    <w:rsid w:val="0021499F"/>
    <w:rsid w:val="002209CC"/>
    <w:rsid w:val="0022336F"/>
    <w:rsid w:val="00223581"/>
    <w:rsid w:val="00225CA4"/>
    <w:rsid w:val="00226292"/>
    <w:rsid w:val="002263D1"/>
    <w:rsid w:val="00230F54"/>
    <w:rsid w:val="002320B7"/>
    <w:rsid w:val="00235CED"/>
    <w:rsid w:val="00250871"/>
    <w:rsid w:val="00255BC7"/>
    <w:rsid w:val="00261746"/>
    <w:rsid w:val="00265011"/>
    <w:rsid w:val="00277506"/>
    <w:rsid w:val="00285FB9"/>
    <w:rsid w:val="0029112B"/>
    <w:rsid w:val="00291A22"/>
    <w:rsid w:val="0029769A"/>
    <w:rsid w:val="002A09C6"/>
    <w:rsid w:val="002A0C9B"/>
    <w:rsid w:val="002A1376"/>
    <w:rsid w:val="002A51BF"/>
    <w:rsid w:val="002A6858"/>
    <w:rsid w:val="002B29D0"/>
    <w:rsid w:val="002B3893"/>
    <w:rsid w:val="002C2A5D"/>
    <w:rsid w:val="002D1384"/>
    <w:rsid w:val="002E3855"/>
    <w:rsid w:val="002E65FE"/>
    <w:rsid w:val="0030313A"/>
    <w:rsid w:val="003063FE"/>
    <w:rsid w:val="0030772B"/>
    <w:rsid w:val="003115C8"/>
    <w:rsid w:val="00323B43"/>
    <w:rsid w:val="00323D23"/>
    <w:rsid w:val="00324BCC"/>
    <w:rsid w:val="0034706C"/>
    <w:rsid w:val="0034774F"/>
    <w:rsid w:val="00353041"/>
    <w:rsid w:val="0035612C"/>
    <w:rsid w:val="00357670"/>
    <w:rsid w:val="00360ABA"/>
    <w:rsid w:val="00364F52"/>
    <w:rsid w:val="003731AB"/>
    <w:rsid w:val="00377A40"/>
    <w:rsid w:val="00382C9D"/>
    <w:rsid w:val="00393E01"/>
    <w:rsid w:val="00394748"/>
    <w:rsid w:val="003A3AFD"/>
    <w:rsid w:val="003A413A"/>
    <w:rsid w:val="003B7A3B"/>
    <w:rsid w:val="003B7D2A"/>
    <w:rsid w:val="003C1A83"/>
    <w:rsid w:val="003C39AF"/>
    <w:rsid w:val="003C3BDF"/>
    <w:rsid w:val="003C6C32"/>
    <w:rsid w:val="003D0B4F"/>
    <w:rsid w:val="003D37D8"/>
    <w:rsid w:val="003F0BF0"/>
    <w:rsid w:val="003F143F"/>
    <w:rsid w:val="003F6E3C"/>
    <w:rsid w:val="00407C44"/>
    <w:rsid w:val="004151D3"/>
    <w:rsid w:val="00423505"/>
    <w:rsid w:val="00426133"/>
    <w:rsid w:val="00433971"/>
    <w:rsid w:val="00434878"/>
    <w:rsid w:val="004358AB"/>
    <w:rsid w:val="004400E7"/>
    <w:rsid w:val="004417FA"/>
    <w:rsid w:val="00442AE3"/>
    <w:rsid w:val="00444DB7"/>
    <w:rsid w:val="00447117"/>
    <w:rsid w:val="004612C9"/>
    <w:rsid w:val="00465FAA"/>
    <w:rsid w:val="00466B21"/>
    <w:rsid w:val="004725FF"/>
    <w:rsid w:val="00472E2D"/>
    <w:rsid w:val="00491F17"/>
    <w:rsid w:val="00495C3B"/>
    <w:rsid w:val="00497B0A"/>
    <w:rsid w:val="004B7A3D"/>
    <w:rsid w:val="004C2439"/>
    <w:rsid w:val="004C2B61"/>
    <w:rsid w:val="004C4D85"/>
    <w:rsid w:val="004C537B"/>
    <w:rsid w:val="004C5FA4"/>
    <w:rsid w:val="004D328E"/>
    <w:rsid w:val="004D3B98"/>
    <w:rsid w:val="004D4D84"/>
    <w:rsid w:val="004D7BA1"/>
    <w:rsid w:val="004E2E08"/>
    <w:rsid w:val="004E6B0C"/>
    <w:rsid w:val="004F729C"/>
    <w:rsid w:val="00501A84"/>
    <w:rsid w:val="005059F0"/>
    <w:rsid w:val="005074E0"/>
    <w:rsid w:val="00524555"/>
    <w:rsid w:val="00540E0E"/>
    <w:rsid w:val="00543BAF"/>
    <w:rsid w:val="0054658E"/>
    <w:rsid w:val="005535A7"/>
    <w:rsid w:val="0057503A"/>
    <w:rsid w:val="00590935"/>
    <w:rsid w:val="00591550"/>
    <w:rsid w:val="005A6AB2"/>
    <w:rsid w:val="005A70BB"/>
    <w:rsid w:val="005B371A"/>
    <w:rsid w:val="005C099C"/>
    <w:rsid w:val="005C5D2D"/>
    <w:rsid w:val="005D189A"/>
    <w:rsid w:val="005D23B9"/>
    <w:rsid w:val="005D2EA2"/>
    <w:rsid w:val="005D3F29"/>
    <w:rsid w:val="005D5117"/>
    <w:rsid w:val="005D621E"/>
    <w:rsid w:val="005E06C5"/>
    <w:rsid w:val="005F2C9B"/>
    <w:rsid w:val="005F6BAC"/>
    <w:rsid w:val="0061702A"/>
    <w:rsid w:val="006208E6"/>
    <w:rsid w:val="00622581"/>
    <w:rsid w:val="006228B6"/>
    <w:rsid w:val="00627150"/>
    <w:rsid w:val="00645F1D"/>
    <w:rsid w:val="0066086A"/>
    <w:rsid w:val="006624AB"/>
    <w:rsid w:val="006625BE"/>
    <w:rsid w:val="00663F32"/>
    <w:rsid w:val="00677A39"/>
    <w:rsid w:val="006815E7"/>
    <w:rsid w:val="00685503"/>
    <w:rsid w:val="006A137F"/>
    <w:rsid w:val="006A38B3"/>
    <w:rsid w:val="006B1ADA"/>
    <w:rsid w:val="006B6FC5"/>
    <w:rsid w:val="006C1C77"/>
    <w:rsid w:val="006C45C7"/>
    <w:rsid w:val="006C5C6A"/>
    <w:rsid w:val="006C5FED"/>
    <w:rsid w:val="006C663A"/>
    <w:rsid w:val="006C7AB5"/>
    <w:rsid w:val="006D0490"/>
    <w:rsid w:val="006D0540"/>
    <w:rsid w:val="006D0BB2"/>
    <w:rsid w:val="006D5192"/>
    <w:rsid w:val="006D68DD"/>
    <w:rsid w:val="006D7778"/>
    <w:rsid w:val="006E12F9"/>
    <w:rsid w:val="006E13EA"/>
    <w:rsid w:val="006F72CB"/>
    <w:rsid w:val="007231BB"/>
    <w:rsid w:val="00734A85"/>
    <w:rsid w:val="00743972"/>
    <w:rsid w:val="00744B66"/>
    <w:rsid w:val="00746508"/>
    <w:rsid w:val="00751D62"/>
    <w:rsid w:val="00767A7A"/>
    <w:rsid w:val="00770CC6"/>
    <w:rsid w:val="007736BD"/>
    <w:rsid w:val="00775338"/>
    <w:rsid w:val="0077719B"/>
    <w:rsid w:val="00781897"/>
    <w:rsid w:val="007904A1"/>
    <w:rsid w:val="00797158"/>
    <w:rsid w:val="0079775C"/>
    <w:rsid w:val="007B0951"/>
    <w:rsid w:val="007B3B05"/>
    <w:rsid w:val="007C0B73"/>
    <w:rsid w:val="007F1AFB"/>
    <w:rsid w:val="0080530D"/>
    <w:rsid w:val="00805569"/>
    <w:rsid w:val="0081007A"/>
    <w:rsid w:val="008105F0"/>
    <w:rsid w:val="00810C64"/>
    <w:rsid w:val="0082745A"/>
    <w:rsid w:val="00834772"/>
    <w:rsid w:val="00834BA8"/>
    <w:rsid w:val="00836E52"/>
    <w:rsid w:val="00841FC8"/>
    <w:rsid w:val="00853E2E"/>
    <w:rsid w:val="008550B8"/>
    <w:rsid w:val="00861BD0"/>
    <w:rsid w:val="008734D4"/>
    <w:rsid w:val="00877EF6"/>
    <w:rsid w:val="00884F23"/>
    <w:rsid w:val="008A0432"/>
    <w:rsid w:val="008A0BDC"/>
    <w:rsid w:val="008B7726"/>
    <w:rsid w:val="008C012B"/>
    <w:rsid w:val="008C4DDA"/>
    <w:rsid w:val="008D353D"/>
    <w:rsid w:val="008E45CA"/>
    <w:rsid w:val="008E6ED2"/>
    <w:rsid w:val="008F617A"/>
    <w:rsid w:val="00900587"/>
    <w:rsid w:val="009030DB"/>
    <w:rsid w:val="00910F2E"/>
    <w:rsid w:val="00916FC8"/>
    <w:rsid w:val="009170D1"/>
    <w:rsid w:val="0091747F"/>
    <w:rsid w:val="00925FC7"/>
    <w:rsid w:val="00935A0D"/>
    <w:rsid w:val="0093646E"/>
    <w:rsid w:val="00954C7C"/>
    <w:rsid w:val="0095540D"/>
    <w:rsid w:val="0096531E"/>
    <w:rsid w:val="009659D3"/>
    <w:rsid w:val="009660F1"/>
    <w:rsid w:val="00971823"/>
    <w:rsid w:val="00973829"/>
    <w:rsid w:val="0097726B"/>
    <w:rsid w:val="00981A1D"/>
    <w:rsid w:val="00987073"/>
    <w:rsid w:val="00987B48"/>
    <w:rsid w:val="009C41A0"/>
    <w:rsid w:val="009C7BCA"/>
    <w:rsid w:val="009D2A30"/>
    <w:rsid w:val="009D5E8F"/>
    <w:rsid w:val="009E4231"/>
    <w:rsid w:val="009E6202"/>
    <w:rsid w:val="009F2C36"/>
    <w:rsid w:val="009F4E53"/>
    <w:rsid w:val="00A04FA1"/>
    <w:rsid w:val="00A0670E"/>
    <w:rsid w:val="00A14461"/>
    <w:rsid w:val="00A14EB7"/>
    <w:rsid w:val="00A5147E"/>
    <w:rsid w:val="00A5380A"/>
    <w:rsid w:val="00A56EDB"/>
    <w:rsid w:val="00A57C67"/>
    <w:rsid w:val="00A62178"/>
    <w:rsid w:val="00A8183B"/>
    <w:rsid w:val="00A82CCE"/>
    <w:rsid w:val="00A857AF"/>
    <w:rsid w:val="00A921AC"/>
    <w:rsid w:val="00A92B0A"/>
    <w:rsid w:val="00AA7587"/>
    <w:rsid w:val="00AB3F6D"/>
    <w:rsid w:val="00AD5A6E"/>
    <w:rsid w:val="00AD6989"/>
    <w:rsid w:val="00AE0DBF"/>
    <w:rsid w:val="00AF4800"/>
    <w:rsid w:val="00AF5659"/>
    <w:rsid w:val="00AF6C9A"/>
    <w:rsid w:val="00B1437A"/>
    <w:rsid w:val="00B33094"/>
    <w:rsid w:val="00B35847"/>
    <w:rsid w:val="00B40875"/>
    <w:rsid w:val="00B44AEA"/>
    <w:rsid w:val="00B518CF"/>
    <w:rsid w:val="00B52506"/>
    <w:rsid w:val="00B55FB9"/>
    <w:rsid w:val="00B63A35"/>
    <w:rsid w:val="00B657E1"/>
    <w:rsid w:val="00B7294A"/>
    <w:rsid w:val="00B72CC4"/>
    <w:rsid w:val="00B75334"/>
    <w:rsid w:val="00B855A3"/>
    <w:rsid w:val="00B864CE"/>
    <w:rsid w:val="00B87374"/>
    <w:rsid w:val="00BA779D"/>
    <w:rsid w:val="00BB1A48"/>
    <w:rsid w:val="00BB2268"/>
    <w:rsid w:val="00BB60ED"/>
    <w:rsid w:val="00BC0850"/>
    <w:rsid w:val="00BC1D81"/>
    <w:rsid w:val="00BC745E"/>
    <w:rsid w:val="00BD0477"/>
    <w:rsid w:val="00BD57BE"/>
    <w:rsid w:val="00BD60B8"/>
    <w:rsid w:val="00BD6C8F"/>
    <w:rsid w:val="00BF2D60"/>
    <w:rsid w:val="00BF545A"/>
    <w:rsid w:val="00C16C5B"/>
    <w:rsid w:val="00C17564"/>
    <w:rsid w:val="00C17632"/>
    <w:rsid w:val="00C20425"/>
    <w:rsid w:val="00C22155"/>
    <w:rsid w:val="00C254D1"/>
    <w:rsid w:val="00C4139B"/>
    <w:rsid w:val="00C43FA9"/>
    <w:rsid w:val="00C525FD"/>
    <w:rsid w:val="00C63597"/>
    <w:rsid w:val="00C703EA"/>
    <w:rsid w:val="00C71538"/>
    <w:rsid w:val="00C803AC"/>
    <w:rsid w:val="00C85170"/>
    <w:rsid w:val="00C87FF0"/>
    <w:rsid w:val="00C90613"/>
    <w:rsid w:val="00CB6240"/>
    <w:rsid w:val="00D1105A"/>
    <w:rsid w:val="00D13FE6"/>
    <w:rsid w:val="00D146D7"/>
    <w:rsid w:val="00D14F13"/>
    <w:rsid w:val="00D17CB9"/>
    <w:rsid w:val="00D31D50"/>
    <w:rsid w:val="00D321DC"/>
    <w:rsid w:val="00D36AC6"/>
    <w:rsid w:val="00D44CB9"/>
    <w:rsid w:val="00D50D93"/>
    <w:rsid w:val="00D5669E"/>
    <w:rsid w:val="00D65F5C"/>
    <w:rsid w:val="00D7008F"/>
    <w:rsid w:val="00D806B3"/>
    <w:rsid w:val="00D9039E"/>
    <w:rsid w:val="00D94C23"/>
    <w:rsid w:val="00D959F5"/>
    <w:rsid w:val="00DA510E"/>
    <w:rsid w:val="00DB2FB0"/>
    <w:rsid w:val="00DC133B"/>
    <w:rsid w:val="00DC54BB"/>
    <w:rsid w:val="00DC5C97"/>
    <w:rsid w:val="00DD193E"/>
    <w:rsid w:val="00DD3E3D"/>
    <w:rsid w:val="00DD4A39"/>
    <w:rsid w:val="00DD6C9E"/>
    <w:rsid w:val="00DE10E1"/>
    <w:rsid w:val="00DF1E05"/>
    <w:rsid w:val="00DF5F29"/>
    <w:rsid w:val="00DF6FE6"/>
    <w:rsid w:val="00E02242"/>
    <w:rsid w:val="00E05919"/>
    <w:rsid w:val="00E154B0"/>
    <w:rsid w:val="00E163AC"/>
    <w:rsid w:val="00E1678F"/>
    <w:rsid w:val="00E17776"/>
    <w:rsid w:val="00E2465F"/>
    <w:rsid w:val="00E311E1"/>
    <w:rsid w:val="00E31264"/>
    <w:rsid w:val="00E33D24"/>
    <w:rsid w:val="00E360D5"/>
    <w:rsid w:val="00E36298"/>
    <w:rsid w:val="00E46899"/>
    <w:rsid w:val="00E476F9"/>
    <w:rsid w:val="00E56820"/>
    <w:rsid w:val="00E57414"/>
    <w:rsid w:val="00E672EE"/>
    <w:rsid w:val="00E67FE6"/>
    <w:rsid w:val="00E81F7C"/>
    <w:rsid w:val="00E87529"/>
    <w:rsid w:val="00E914EC"/>
    <w:rsid w:val="00E965B1"/>
    <w:rsid w:val="00E97DAB"/>
    <w:rsid w:val="00EA3CC7"/>
    <w:rsid w:val="00EA4D14"/>
    <w:rsid w:val="00EA6CC3"/>
    <w:rsid w:val="00EB531F"/>
    <w:rsid w:val="00EB62FE"/>
    <w:rsid w:val="00EB7574"/>
    <w:rsid w:val="00EC24F7"/>
    <w:rsid w:val="00EC7705"/>
    <w:rsid w:val="00ED0587"/>
    <w:rsid w:val="00ED12E8"/>
    <w:rsid w:val="00EE1732"/>
    <w:rsid w:val="00EE691B"/>
    <w:rsid w:val="00F10D84"/>
    <w:rsid w:val="00F16AB7"/>
    <w:rsid w:val="00F26C82"/>
    <w:rsid w:val="00F37236"/>
    <w:rsid w:val="00F40A8D"/>
    <w:rsid w:val="00F41B96"/>
    <w:rsid w:val="00F44D8F"/>
    <w:rsid w:val="00F51770"/>
    <w:rsid w:val="00F70CCA"/>
    <w:rsid w:val="00F7114F"/>
    <w:rsid w:val="00F81029"/>
    <w:rsid w:val="00F82F05"/>
    <w:rsid w:val="00F8711A"/>
    <w:rsid w:val="00F87D83"/>
    <w:rsid w:val="00F94B5C"/>
    <w:rsid w:val="00F9544F"/>
    <w:rsid w:val="00F96B20"/>
    <w:rsid w:val="00FA1069"/>
    <w:rsid w:val="00FA18FB"/>
    <w:rsid w:val="00FA7191"/>
    <w:rsid w:val="00FB3970"/>
    <w:rsid w:val="00FB66C2"/>
    <w:rsid w:val="00FC1B41"/>
    <w:rsid w:val="00FD2870"/>
    <w:rsid w:val="00FE3393"/>
    <w:rsid w:val="00FE5311"/>
    <w:rsid w:val="00FE76D5"/>
    <w:rsid w:val="00FE7861"/>
    <w:rsid w:val="00FF3005"/>
    <w:rsid w:val="00FF4EC0"/>
    <w:rsid w:val="014817C4"/>
    <w:rsid w:val="0C56203D"/>
    <w:rsid w:val="0DAE649D"/>
    <w:rsid w:val="0DB551A0"/>
    <w:rsid w:val="0E1B7B07"/>
    <w:rsid w:val="0F51390F"/>
    <w:rsid w:val="0F6C4862"/>
    <w:rsid w:val="12380DD2"/>
    <w:rsid w:val="13016609"/>
    <w:rsid w:val="130C5A00"/>
    <w:rsid w:val="132E5B73"/>
    <w:rsid w:val="15F163D6"/>
    <w:rsid w:val="16600573"/>
    <w:rsid w:val="193500B4"/>
    <w:rsid w:val="194B3685"/>
    <w:rsid w:val="19796835"/>
    <w:rsid w:val="1BF9709E"/>
    <w:rsid w:val="1CBA4F51"/>
    <w:rsid w:val="1D397B99"/>
    <w:rsid w:val="239950EE"/>
    <w:rsid w:val="2CBD01C3"/>
    <w:rsid w:val="2D811582"/>
    <w:rsid w:val="2EB349D0"/>
    <w:rsid w:val="334B0731"/>
    <w:rsid w:val="33865398"/>
    <w:rsid w:val="34DD72D6"/>
    <w:rsid w:val="35977A44"/>
    <w:rsid w:val="36617CA1"/>
    <w:rsid w:val="37B25730"/>
    <w:rsid w:val="386B4BD3"/>
    <w:rsid w:val="3A1550BD"/>
    <w:rsid w:val="3AAF6951"/>
    <w:rsid w:val="3AFF2563"/>
    <w:rsid w:val="3BA068C8"/>
    <w:rsid w:val="3D462850"/>
    <w:rsid w:val="3E9F7EFA"/>
    <w:rsid w:val="3FDD3192"/>
    <w:rsid w:val="3FEA56C9"/>
    <w:rsid w:val="409D3E10"/>
    <w:rsid w:val="40CF26A7"/>
    <w:rsid w:val="413C1BB7"/>
    <w:rsid w:val="41BE79E1"/>
    <w:rsid w:val="423C6C0F"/>
    <w:rsid w:val="42C341BE"/>
    <w:rsid w:val="48D20A29"/>
    <w:rsid w:val="4F274FC0"/>
    <w:rsid w:val="505B39FB"/>
    <w:rsid w:val="51241219"/>
    <w:rsid w:val="5498081B"/>
    <w:rsid w:val="55733E01"/>
    <w:rsid w:val="569D1767"/>
    <w:rsid w:val="56AB5BC4"/>
    <w:rsid w:val="5792681F"/>
    <w:rsid w:val="58D23690"/>
    <w:rsid w:val="5978028E"/>
    <w:rsid w:val="5B5754BE"/>
    <w:rsid w:val="5D5815E3"/>
    <w:rsid w:val="5E65545E"/>
    <w:rsid w:val="619704C7"/>
    <w:rsid w:val="61C379E9"/>
    <w:rsid w:val="62804E89"/>
    <w:rsid w:val="62D14F80"/>
    <w:rsid w:val="634B695F"/>
    <w:rsid w:val="63915601"/>
    <w:rsid w:val="63A856CC"/>
    <w:rsid w:val="64B63724"/>
    <w:rsid w:val="65392564"/>
    <w:rsid w:val="65A579CB"/>
    <w:rsid w:val="67F10E94"/>
    <w:rsid w:val="69C805E7"/>
    <w:rsid w:val="69E31B63"/>
    <w:rsid w:val="6E0D6516"/>
    <w:rsid w:val="71EF6CFE"/>
    <w:rsid w:val="73593838"/>
    <w:rsid w:val="746B767C"/>
    <w:rsid w:val="74C24101"/>
    <w:rsid w:val="7628615E"/>
    <w:rsid w:val="78006298"/>
    <w:rsid w:val="78EA4C96"/>
    <w:rsid w:val="79097489"/>
    <w:rsid w:val="79AF5367"/>
    <w:rsid w:val="7AE610D2"/>
    <w:rsid w:val="7D96732C"/>
    <w:rsid w:val="7E674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character" w:styleId="6">
    <w:name w:val="Hyperlink"/>
    <w:basedOn w:val="5"/>
    <w:qFormat/>
    <w:uiPriority w:val="0"/>
    <w:rPr>
      <w:color w:val="0000FF"/>
      <w:u w:val="single"/>
    </w:rPr>
  </w:style>
  <w:style w:type="character" w:customStyle="1" w:styleId="7">
    <w:name w:val="页眉 字符"/>
    <w:basedOn w:val="5"/>
    <w:link w:val="3"/>
    <w:qFormat/>
    <w:uiPriority w:val="99"/>
    <w:rPr>
      <w:rFonts w:ascii="Tahoma" w:hAnsi="Tahoma"/>
      <w:sz w:val="18"/>
      <w:szCs w:val="18"/>
    </w:rPr>
  </w:style>
  <w:style w:type="character" w:customStyle="1" w:styleId="8">
    <w:name w:val="页脚 字符"/>
    <w:basedOn w:val="5"/>
    <w:link w:val="2"/>
    <w:qFormat/>
    <w:uiPriority w:val="99"/>
    <w:rPr>
      <w:rFonts w:ascii="Tahoma" w:hAnsi="Tahoma"/>
      <w:sz w:val="18"/>
      <w:szCs w:val="18"/>
    </w:rPr>
  </w:style>
  <w:style w:type="character" w:customStyle="1" w:styleId="9">
    <w:name w:val="unnamed11"/>
    <w:basedOn w:val="5"/>
    <w:qFormat/>
    <w:uiPriority w:val="0"/>
    <w:rPr>
      <w:rFonts w:hint="eastAsia" w:ascii="宋体" w:hAnsi="宋体" w:eastAsia="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5570</Words>
  <Characters>5763</Characters>
  <Lines>24</Lines>
  <Paragraphs>6</Paragraphs>
  <TotalTime>1</TotalTime>
  <ScaleCrop>false</ScaleCrop>
  <LinksUpToDate>false</LinksUpToDate>
  <CharactersWithSpaces>5781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2020-11-26T13:29:00Z</dcterms:created>
  <dc:creator>Administrator</dc:creator>
  <cp:lastModifiedBy>周</cp:lastModifiedBy>
  <cp:lastPrinted>2021-06-14T09:22:00Z</cp:lastPrinted>
  <dcterms:modified xsi:type="dcterms:W3CDTF">2023-07-05T06:42:55Z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2244AB59585C4C4694D0FEB8051F4819</vt:lpwstr>
  </property>
</Properties>
</file>